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DE7CA" w14:textId="77777777" w:rsidR="00F9062C" w:rsidRDefault="00F9062C" w:rsidP="00330A35">
      <w:pPr>
        <w:bidi w:val="0"/>
        <w:ind w:right="113"/>
        <w:jc w:val="center"/>
        <w:rPr>
          <w:b/>
          <w:bCs/>
          <w:sz w:val="24"/>
          <w:szCs w:val="24"/>
        </w:rPr>
      </w:pPr>
    </w:p>
    <w:p w14:paraId="6A221443" w14:textId="722EF117" w:rsidR="00A3396B" w:rsidRPr="00E44F1E" w:rsidRDefault="007B48CE" w:rsidP="00F9062C">
      <w:pPr>
        <w:bidi w:val="0"/>
        <w:ind w:right="113"/>
        <w:jc w:val="center"/>
        <w:rPr>
          <w:b/>
          <w:bCs/>
          <w:color w:val="FF0000"/>
          <w:sz w:val="24"/>
          <w:szCs w:val="24"/>
        </w:rPr>
      </w:pPr>
      <w:r>
        <w:rPr>
          <w:b/>
          <w:bCs/>
          <w:noProof/>
          <w:color w:val="FF0000"/>
          <w:sz w:val="24"/>
          <w:szCs w:val="24"/>
        </w:rPr>
        <mc:AlternateContent>
          <mc:Choice Requires="wps">
            <w:drawing>
              <wp:anchor distT="0" distB="0" distL="114300" distR="114300" simplePos="0" relativeHeight="251657728" behindDoc="1" locked="0" layoutInCell="1" allowOverlap="1" wp14:anchorId="0F9DC45B" wp14:editId="01F013A9">
                <wp:simplePos x="0" y="0"/>
                <wp:positionH relativeFrom="column">
                  <wp:posOffset>33020</wp:posOffset>
                </wp:positionH>
                <wp:positionV relativeFrom="paragraph">
                  <wp:posOffset>-109220</wp:posOffset>
                </wp:positionV>
                <wp:extent cx="5629275" cy="904875"/>
                <wp:effectExtent l="9525" t="12065" r="9525" b="6985"/>
                <wp:wrapNone/>
                <wp:docPr id="1" name="Rectangle 25" descr="90 %"/>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29275" cy="904875"/>
                        </a:xfrm>
                        <a:prstGeom prst="rect">
                          <a:avLst/>
                        </a:prstGeom>
                        <a:blipFill dpi="0" rotWithShape="0">
                          <a:blip r:embed="rId8"/>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980F0D" id="Rectangle 25" o:spid="_x0000_s1026" alt="90 %" style="position:absolute;margin-left:2.6pt;margin-top:-8.6pt;width:443.25pt;height:7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">
                <v:fill r:id="rId9" o:title="90 %" recolor="t" type="tile"/>
                <v:path arrowok="t"/>
              </v:rect>
            </w:pict>
          </mc:Fallback>
        </mc:AlternateContent>
      </w:r>
      <w:r w:rsidR="00A3396B" w:rsidRPr="00E44F1E">
        <w:rPr>
          <w:b/>
          <w:bCs/>
          <w:sz w:val="24"/>
          <w:szCs w:val="24"/>
        </w:rPr>
        <w:t>CONTRAT DE PRATIQUE MEDICALE</w:t>
      </w:r>
      <w:r w:rsidR="00E44F1E">
        <w:rPr>
          <w:b/>
          <w:bCs/>
          <w:sz w:val="24"/>
          <w:szCs w:val="24"/>
        </w:rPr>
        <w:t xml:space="preserve"> CONCLU ENTRE</w:t>
      </w:r>
    </w:p>
    <w:p w14:paraId="38702D0D" w14:textId="77777777" w:rsidR="00E44F1E" w:rsidRDefault="00E44F1E" w:rsidP="00330A35">
      <w:pPr>
        <w:pStyle w:val="Heading4"/>
        <w:spacing w:line="240" w:lineRule="auto"/>
        <w:jc w:val="center"/>
        <w:rPr>
          <w:b/>
          <w:bCs/>
          <w:sz w:val="24"/>
          <w:szCs w:val="24"/>
        </w:rPr>
      </w:pPr>
      <w:r>
        <w:rPr>
          <w:b/>
          <w:bCs/>
          <w:sz w:val="24"/>
          <w:szCs w:val="24"/>
        </w:rPr>
        <w:t>UNE</w:t>
      </w:r>
      <w:r w:rsidR="00A3396B" w:rsidRPr="00E44F1E">
        <w:rPr>
          <w:b/>
          <w:bCs/>
          <w:sz w:val="24"/>
          <w:szCs w:val="24"/>
        </w:rPr>
        <w:t xml:space="preserve"> CLINIQUE </w:t>
      </w:r>
      <w:r w:rsidR="00A3396B" w:rsidRPr="00E44F1E">
        <w:rPr>
          <w:b/>
          <w:bCs/>
          <w:spacing w:val="-20"/>
          <w:sz w:val="24"/>
          <w:szCs w:val="24"/>
        </w:rPr>
        <w:t xml:space="preserve">(OU </w:t>
      </w:r>
      <w:r w:rsidR="004E7E6F" w:rsidRPr="00E44F1E">
        <w:rPr>
          <w:b/>
          <w:bCs/>
          <w:spacing w:val="-20"/>
          <w:sz w:val="24"/>
          <w:szCs w:val="24"/>
        </w:rPr>
        <w:t xml:space="preserve">ETABLISSEMENT </w:t>
      </w:r>
      <w:r w:rsidR="00A3396B" w:rsidRPr="00E44F1E">
        <w:rPr>
          <w:b/>
          <w:bCs/>
          <w:spacing w:val="-20"/>
          <w:sz w:val="24"/>
          <w:szCs w:val="24"/>
        </w:rPr>
        <w:t>ASSIMILE A UNE CLINIQUE)</w:t>
      </w:r>
    </w:p>
    <w:p w14:paraId="427D15FA" w14:textId="4053A8A1" w:rsidR="00A3396B" w:rsidRPr="00E44F1E" w:rsidRDefault="00A3396B" w:rsidP="00A3396B">
      <w:pPr>
        <w:pStyle w:val="Heading4"/>
        <w:spacing w:line="276" w:lineRule="auto"/>
        <w:jc w:val="center"/>
        <w:rPr>
          <w:b/>
          <w:bCs/>
          <w:sz w:val="24"/>
          <w:szCs w:val="24"/>
        </w:rPr>
      </w:pPr>
      <w:r w:rsidRPr="00E44F1E">
        <w:rPr>
          <w:b/>
          <w:bCs/>
          <w:sz w:val="24"/>
          <w:szCs w:val="24"/>
        </w:rPr>
        <w:t>ET UN MEDECIN</w:t>
      </w:r>
      <w:r w:rsidR="00FF188D">
        <w:rPr>
          <w:b/>
          <w:bCs/>
          <w:sz w:val="24"/>
          <w:szCs w:val="24"/>
        </w:rPr>
        <w:t xml:space="preserve"> </w:t>
      </w:r>
      <w:proofErr w:type="gramStart"/>
      <w:r w:rsidR="00F121FB" w:rsidRPr="001F2F29">
        <w:rPr>
          <w:b/>
          <w:bCs/>
          <w:sz w:val="24"/>
          <w:szCs w:val="24"/>
          <w:u w:val="single"/>
        </w:rPr>
        <w:t xml:space="preserve">( </w:t>
      </w:r>
      <w:r w:rsidR="00FF188D" w:rsidRPr="001F2F29">
        <w:rPr>
          <w:b/>
          <w:bCs/>
          <w:sz w:val="24"/>
          <w:szCs w:val="24"/>
          <w:u w:val="single"/>
        </w:rPr>
        <w:t>A</w:t>
      </w:r>
      <w:r w:rsidR="00F121FB" w:rsidRPr="001F2F29">
        <w:rPr>
          <w:b/>
          <w:bCs/>
          <w:sz w:val="24"/>
          <w:szCs w:val="24"/>
          <w:u w:val="single"/>
        </w:rPr>
        <w:t>vec</w:t>
      </w:r>
      <w:proofErr w:type="gramEnd"/>
      <w:r w:rsidR="00FF188D" w:rsidRPr="001F2F29">
        <w:rPr>
          <w:b/>
          <w:bCs/>
          <w:sz w:val="24"/>
          <w:szCs w:val="24"/>
          <w:u w:val="single"/>
        </w:rPr>
        <w:t xml:space="preserve"> D</w:t>
      </w:r>
      <w:r w:rsidR="00F121FB" w:rsidRPr="001F2F29">
        <w:rPr>
          <w:b/>
          <w:bCs/>
          <w:sz w:val="24"/>
          <w:szCs w:val="24"/>
          <w:u w:val="single"/>
        </w:rPr>
        <w:t>omiciliation</w:t>
      </w:r>
      <w:r w:rsidR="00F121FB">
        <w:rPr>
          <w:b/>
          <w:bCs/>
          <w:sz w:val="24"/>
          <w:szCs w:val="24"/>
        </w:rPr>
        <w:t xml:space="preserve"> )</w:t>
      </w:r>
      <w:r w:rsidR="00FF188D">
        <w:rPr>
          <w:b/>
          <w:bCs/>
          <w:sz w:val="24"/>
          <w:szCs w:val="24"/>
        </w:rPr>
        <w:t xml:space="preserve"> </w:t>
      </w:r>
    </w:p>
    <w:p w14:paraId="53C0F1E2" w14:textId="77777777" w:rsidR="004E548F" w:rsidRPr="0057655F" w:rsidRDefault="004E548F" w:rsidP="00A3396B">
      <w:pPr>
        <w:bidi w:val="0"/>
        <w:spacing w:before="120" w:after="120" w:line="320" w:lineRule="atLeast"/>
        <w:ind w:right="820"/>
        <w:jc w:val="both"/>
        <w:rPr>
          <w:rFonts w:ascii="Century Gothic" w:eastAsia="Calibri" w:hAnsi="Century Gothic" w:cs="Calibri"/>
          <w:color w:val="000000"/>
          <w:sz w:val="24"/>
          <w:szCs w:val="24"/>
        </w:rPr>
      </w:pPr>
    </w:p>
    <w:p w14:paraId="2C0C51AE" w14:textId="77777777" w:rsidR="0057655F" w:rsidRDefault="0057655F" w:rsidP="00330A35">
      <w:pPr>
        <w:bidi w:val="0"/>
        <w:spacing w:line="320" w:lineRule="atLeast"/>
        <w:ind w:left="233" w:right="820" w:hanging="10"/>
        <w:jc w:val="both"/>
        <w:rPr>
          <w:rFonts w:ascii="Century Gothic" w:eastAsia="Calibri" w:hAnsi="Century Gothic" w:cs="Calibri"/>
          <w:color w:val="000000"/>
          <w:sz w:val="24"/>
          <w:szCs w:val="24"/>
        </w:rPr>
      </w:pPr>
    </w:p>
    <w:p w14:paraId="6FA64D3C" w14:textId="77777777" w:rsidR="00F33BDB" w:rsidRPr="0057655F" w:rsidRDefault="00F33BDB" w:rsidP="00F3769E">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Conformément aux dispositions de la loi n</w:t>
      </w:r>
      <w:r w:rsidRPr="0057655F">
        <w:rPr>
          <w:rFonts w:ascii="Century Gothic" w:eastAsia="Calibri" w:hAnsi="Century Gothic" w:cs="Calibri"/>
          <w:color w:val="000000"/>
          <w:sz w:val="24"/>
          <w:szCs w:val="24"/>
          <w:vertAlign w:val="superscript"/>
        </w:rPr>
        <w:t>o</w:t>
      </w:r>
      <w:r w:rsidRPr="0057655F">
        <w:rPr>
          <w:rFonts w:ascii="Century Gothic" w:eastAsia="Calibri" w:hAnsi="Century Gothic" w:cs="Calibri"/>
          <w:color w:val="000000"/>
          <w:sz w:val="24"/>
          <w:szCs w:val="24"/>
        </w:rPr>
        <w:t xml:space="preserve">131-13 relative à l'exercice de la médecine notamment ses articles </w:t>
      </w:r>
      <w:r w:rsidR="0054724B" w:rsidRPr="0057655F">
        <w:rPr>
          <w:rFonts w:ascii="Century Gothic" w:eastAsia="Calibri" w:hAnsi="Century Gothic" w:cs="Calibri"/>
          <w:color w:val="000000"/>
          <w:sz w:val="24"/>
          <w:szCs w:val="24"/>
        </w:rPr>
        <w:t xml:space="preserve">74, </w:t>
      </w:r>
      <w:r w:rsidRPr="0057655F">
        <w:rPr>
          <w:rFonts w:ascii="Century Gothic" w:eastAsia="Calibri" w:hAnsi="Century Gothic" w:cs="Calibri"/>
          <w:color w:val="000000"/>
          <w:sz w:val="24"/>
          <w:szCs w:val="24"/>
        </w:rPr>
        <w:t xml:space="preserve">87 et 104, un contrat d'exercice des actes </w:t>
      </w:r>
      <w:r w:rsidR="00FA0880" w:rsidRPr="0057655F">
        <w:rPr>
          <w:rFonts w:ascii="Century Gothic" w:eastAsia="Calibri" w:hAnsi="Century Gothic" w:cs="Calibri"/>
          <w:color w:val="000000"/>
          <w:sz w:val="24"/>
          <w:szCs w:val="24"/>
        </w:rPr>
        <w:t>de (</w:t>
      </w:r>
      <w:r w:rsidR="00F3769E">
        <w:rPr>
          <w:rFonts w:ascii="Century Gothic" w:eastAsia="Calibri" w:hAnsi="Century Gothic" w:cs="Calibri"/>
          <w:color w:val="000000"/>
          <w:sz w:val="24"/>
          <w:szCs w:val="24"/>
        </w:rPr>
        <w:t xml:space="preserve">… </w:t>
      </w:r>
      <w:r w:rsidR="00FA0880" w:rsidRPr="0057655F">
        <w:rPr>
          <w:rFonts w:ascii="Century Gothic" w:eastAsia="Calibri" w:hAnsi="Century Gothic" w:cs="Calibri"/>
          <w:color w:val="000000"/>
          <w:sz w:val="24"/>
          <w:szCs w:val="24"/>
        </w:rPr>
        <w:t>spécialité</w:t>
      </w:r>
      <w:r w:rsidR="00F3769E">
        <w:rPr>
          <w:rFonts w:ascii="Century Gothic" w:eastAsia="Calibri" w:hAnsi="Century Gothic" w:cs="Calibri"/>
          <w:color w:val="000000"/>
          <w:sz w:val="24"/>
          <w:szCs w:val="24"/>
        </w:rPr>
        <w:t xml:space="preserve"> </w:t>
      </w:r>
      <w:proofErr w:type="gramStart"/>
      <w:r w:rsidR="00F3769E">
        <w:rPr>
          <w:rFonts w:ascii="Century Gothic" w:eastAsia="Calibri" w:hAnsi="Century Gothic" w:cs="Calibri"/>
          <w:color w:val="000000"/>
          <w:sz w:val="24"/>
          <w:szCs w:val="24"/>
        </w:rPr>
        <w:t>…</w:t>
      </w:r>
      <w:r w:rsidR="00FA0880" w:rsidRPr="0057655F">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dans</w:t>
      </w:r>
      <w:proofErr w:type="gramEnd"/>
      <w:r w:rsidRPr="0057655F">
        <w:rPr>
          <w:rFonts w:ascii="Century Gothic" w:eastAsia="Calibri" w:hAnsi="Century Gothic" w:cs="Calibri"/>
          <w:color w:val="000000"/>
          <w:sz w:val="24"/>
          <w:szCs w:val="24"/>
        </w:rPr>
        <w:t xml:space="preserve"> le secteur privé est conclu </w:t>
      </w:r>
    </w:p>
    <w:p w14:paraId="59EDEC82" w14:textId="77777777" w:rsidR="00694A58" w:rsidRPr="0057655F" w:rsidRDefault="00694A58" w:rsidP="00584237">
      <w:pPr>
        <w:bidi w:val="0"/>
        <w:spacing w:line="320" w:lineRule="atLeast"/>
        <w:ind w:right="-2" w:hanging="10"/>
        <w:jc w:val="both"/>
        <w:rPr>
          <w:rFonts w:ascii="Century Gothic" w:eastAsia="Calibri" w:hAnsi="Century Gothic" w:cs="Calibri"/>
          <w:color w:val="000000"/>
          <w:sz w:val="24"/>
          <w:szCs w:val="24"/>
        </w:rPr>
      </w:pPr>
    </w:p>
    <w:p w14:paraId="17971EDB" w14:textId="77777777" w:rsidR="00F33BDB" w:rsidRPr="0057655F" w:rsidRDefault="00F33BDB" w:rsidP="00584237">
      <w:pPr>
        <w:bidi w:val="0"/>
        <w:spacing w:after="120" w:line="320" w:lineRule="atLeast"/>
        <w:ind w:right="-2" w:hanging="10"/>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rPr>
        <w:t>Entre</w:t>
      </w:r>
    </w:p>
    <w:p w14:paraId="1B87730E" w14:textId="77777777" w:rsidR="00F33BDB" w:rsidRDefault="00F33BDB" w:rsidP="0057655F">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La clinique (</w:t>
      </w:r>
      <w:r w:rsidRPr="0057655F">
        <w:rPr>
          <w:rFonts w:ascii="Century Gothic" w:eastAsia="Calibri" w:hAnsi="Century Gothic" w:cs="Calibri"/>
          <w:b/>
          <w:bCs/>
          <w:color w:val="000000"/>
          <w:sz w:val="24"/>
          <w:szCs w:val="24"/>
        </w:rPr>
        <w:t>dénomination</w:t>
      </w:r>
      <w:r w:rsidRPr="0057655F">
        <w:rPr>
          <w:rFonts w:ascii="Century Gothic" w:eastAsia="Calibri" w:hAnsi="Century Gothic" w:cs="Calibri"/>
          <w:color w:val="000000"/>
          <w:sz w:val="24"/>
          <w:szCs w:val="24"/>
        </w:rPr>
        <w:t>), sise à (</w:t>
      </w:r>
      <w:r w:rsidR="000D1A7D">
        <w:rPr>
          <w:rFonts w:ascii="Century Gothic" w:eastAsia="Calibri" w:hAnsi="Century Gothic" w:cs="Calibri"/>
          <w:color w:val="000000"/>
          <w:sz w:val="24"/>
          <w:szCs w:val="24"/>
        </w:rPr>
        <w:t>…</w:t>
      </w:r>
      <w:r w:rsidRPr="0057655F">
        <w:rPr>
          <w:rFonts w:ascii="Century Gothic" w:eastAsia="Calibri" w:hAnsi="Century Gothic" w:cs="Calibri"/>
          <w:b/>
          <w:bCs/>
          <w:color w:val="000000"/>
          <w:sz w:val="24"/>
          <w:szCs w:val="24"/>
        </w:rPr>
        <w:t>adresse</w:t>
      </w:r>
      <w:r w:rsidR="000D1A7D">
        <w:rPr>
          <w:rFonts w:ascii="Century Gothic" w:eastAsia="Calibri" w:hAnsi="Century Gothic" w:cs="Calibri"/>
          <w:b/>
          <w:bCs/>
          <w:color w:val="000000"/>
          <w:sz w:val="24"/>
          <w:szCs w:val="24"/>
        </w:rPr>
        <w:t>…</w:t>
      </w:r>
      <w:r w:rsidRPr="0057655F">
        <w:rPr>
          <w:rFonts w:ascii="Century Gothic" w:eastAsia="Calibri" w:hAnsi="Century Gothic" w:cs="Calibri"/>
          <w:color w:val="000000"/>
          <w:sz w:val="24"/>
          <w:szCs w:val="24"/>
        </w:rPr>
        <w:t xml:space="preserve">), autorisée sous le numéro </w:t>
      </w:r>
      <w:r w:rsidR="000D1A7D">
        <w:rPr>
          <w:rFonts w:ascii="Century Gothic" w:eastAsia="Calibri" w:hAnsi="Century Gothic" w:cs="Calibri"/>
          <w:color w:val="000000"/>
          <w:sz w:val="24"/>
          <w:szCs w:val="24"/>
        </w:rPr>
        <w:t>…………………… en date du …………</w:t>
      </w:r>
      <w:r w:rsidRPr="0057655F">
        <w:rPr>
          <w:rFonts w:ascii="Century Gothic" w:eastAsia="Calibri" w:hAnsi="Century Gothic" w:cs="Calibri"/>
          <w:color w:val="000000"/>
          <w:sz w:val="24"/>
          <w:szCs w:val="24"/>
        </w:rPr>
        <w:t xml:space="preserve">… représentée par </w:t>
      </w:r>
      <w:r w:rsidR="000D1A7D">
        <w:rPr>
          <w:rFonts w:ascii="Century Gothic" w:eastAsia="Calibri" w:hAnsi="Century Gothic" w:cs="Calibri"/>
          <w:color w:val="000000"/>
          <w:sz w:val="24"/>
          <w:szCs w:val="24"/>
        </w:rPr>
        <w:t xml:space="preserve">le </w:t>
      </w:r>
      <w:r w:rsidRPr="0057655F">
        <w:rPr>
          <w:rFonts w:ascii="Century Gothic" w:eastAsia="Calibri" w:hAnsi="Century Gothic" w:cs="Calibri"/>
          <w:color w:val="000000"/>
          <w:sz w:val="24"/>
          <w:szCs w:val="24"/>
        </w:rPr>
        <w:t>Docteur……………………</w:t>
      </w:r>
      <w:proofErr w:type="gramStart"/>
      <w:r w:rsidRPr="0057655F">
        <w:rPr>
          <w:rFonts w:ascii="Century Gothic" w:eastAsia="Calibri" w:hAnsi="Century Gothic" w:cs="Calibri"/>
          <w:color w:val="000000"/>
          <w:sz w:val="24"/>
          <w:szCs w:val="24"/>
        </w:rPr>
        <w:t>…….</w:t>
      </w:r>
      <w:proofErr w:type="gramEnd"/>
      <w:r w:rsidRPr="0057655F">
        <w:rPr>
          <w:rFonts w:ascii="Century Gothic" w:eastAsia="Calibri" w:hAnsi="Century Gothic" w:cs="Calibri"/>
          <w:color w:val="000000"/>
          <w:sz w:val="24"/>
          <w:szCs w:val="24"/>
        </w:rPr>
        <w:t>titulaire de la carte nationale d'identité n</w:t>
      </w:r>
      <w:r w:rsidRPr="0057655F">
        <w:rPr>
          <w:rFonts w:ascii="Century Gothic" w:eastAsia="Calibri" w:hAnsi="Century Gothic" w:cs="Calibri"/>
          <w:color w:val="000000"/>
          <w:sz w:val="24"/>
          <w:szCs w:val="24"/>
          <w:vertAlign w:val="superscript"/>
        </w:rPr>
        <w:t xml:space="preserve">o </w:t>
      </w:r>
      <w:r w:rsidRPr="0057655F">
        <w:rPr>
          <w:rFonts w:ascii="Century Gothic" w:eastAsia="Calibri" w:hAnsi="Century Gothic" w:cs="Calibri"/>
          <w:noProof/>
          <w:color w:val="000000"/>
          <w:sz w:val="24"/>
          <w:szCs w:val="24"/>
        </w:rPr>
        <w:drawing>
          <wp:inline distT="0" distB="0" distL="0" distR="0" wp14:anchorId="328290D4" wp14:editId="55FAF094">
            <wp:extent cx="974725" cy="2984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66"/>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74725" cy="29845"/>
                    </a:xfrm>
                    <a:prstGeom prst="rect">
                      <a:avLst/>
                    </a:prstGeom>
                    <a:noFill/>
                    <a:ln>
                      <a:noFill/>
                    </a:ln>
                  </pic:spPr>
                </pic:pic>
              </a:graphicData>
            </a:graphic>
          </wp:inline>
        </w:drawing>
      </w:r>
      <w:r w:rsidRPr="0057655F">
        <w:rPr>
          <w:rFonts w:ascii="Century Gothic" w:eastAsia="Calibri" w:hAnsi="Century Gothic" w:cs="Calibri"/>
          <w:color w:val="000000"/>
          <w:sz w:val="24"/>
          <w:szCs w:val="24"/>
        </w:rPr>
        <w:t>en sa qualité de Directeur médical.</w:t>
      </w:r>
    </w:p>
    <w:p w14:paraId="36559C1B" w14:textId="77777777" w:rsidR="00033354" w:rsidRPr="00EF44C9" w:rsidRDefault="00033354" w:rsidP="000C14DE">
      <w:pPr>
        <w:bidi w:val="0"/>
        <w:spacing w:before="120"/>
        <w:jc w:val="both"/>
        <w:rPr>
          <w:rFonts w:ascii="Century Gothic" w:hAnsi="Century Gothic"/>
          <w:sz w:val="24"/>
          <w:szCs w:val="24"/>
        </w:rPr>
      </w:pPr>
      <w:r w:rsidRPr="00EF44C9">
        <w:rPr>
          <w:rFonts w:ascii="Century Gothic" w:hAnsi="Century Gothic"/>
          <w:sz w:val="24"/>
          <w:szCs w:val="24"/>
        </w:rPr>
        <w:t>Clinique autorisée le ……….  Sous le numéro ………</w:t>
      </w:r>
    </w:p>
    <w:p w14:paraId="0D527E3F" w14:textId="77777777" w:rsidR="00033354" w:rsidRPr="0057655F" w:rsidRDefault="00033354" w:rsidP="00584237">
      <w:pPr>
        <w:bidi w:val="0"/>
        <w:spacing w:line="320" w:lineRule="atLeast"/>
        <w:ind w:right="-2" w:hanging="10"/>
        <w:jc w:val="both"/>
        <w:rPr>
          <w:rFonts w:ascii="Century Gothic" w:eastAsia="Calibri" w:hAnsi="Century Gothic" w:cs="Calibri"/>
          <w:color w:val="000000"/>
          <w:sz w:val="24"/>
          <w:szCs w:val="24"/>
        </w:rPr>
      </w:pPr>
    </w:p>
    <w:p w14:paraId="30C1E079" w14:textId="77777777" w:rsidR="00F33BDB" w:rsidRPr="0057655F" w:rsidRDefault="00F33BDB" w:rsidP="000D1A7D">
      <w:pPr>
        <w:bidi w:val="0"/>
        <w:spacing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 xml:space="preserve">Ci-après dénommée « </w:t>
      </w:r>
      <w:proofErr w:type="gramStart"/>
      <w:r w:rsidRPr="0057655F">
        <w:rPr>
          <w:rFonts w:ascii="Century Gothic" w:eastAsia="Calibri" w:hAnsi="Century Gothic" w:cs="Calibri"/>
          <w:b/>
          <w:bCs/>
          <w:color w:val="000000"/>
          <w:sz w:val="24"/>
          <w:szCs w:val="24"/>
        </w:rPr>
        <w:t>clinique</w:t>
      </w:r>
      <w:r w:rsidRPr="0057655F">
        <w:rPr>
          <w:rFonts w:ascii="Century Gothic" w:eastAsia="Calibri" w:hAnsi="Century Gothic" w:cs="Calibri"/>
          <w:color w:val="000000"/>
          <w:sz w:val="24"/>
          <w:szCs w:val="24"/>
        </w:rPr>
        <w:t>»</w:t>
      </w:r>
      <w:proofErr w:type="gramEnd"/>
    </w:p>
    <w:p w14:paraId="18CD5488" w14:textId="77777777" w:rsidR="00F33BDB" w:rsidRPr="0057655F" w:rsidRDefault="00F33BDB" w:rsidP="0057655F">
      <w:pPr>
        <w:bidi w:val="0"/>
        <w:spacing w:before="120" w:after="120" w:line="320" w:lineRule="atLeast"/>
        <w:ind w:right="-2" w:hanging="10"/>
        <w:jc w:val="right"/>
        <w:rPr>
          <w:rFonts w:ascii="Century Gothic" w:eastAsia="Calibri" w:hAnsi="Century Gothic" w:cs="Calibri"/>
          <w:b/>
          <w:bCs/>
          <w:color w:val="000000"/>
          <w:sz w:val="24"/>
          <w:szCs w:val="24"/>
        </w:rPr>
      </w:pPr>
      <w:r w:rsidRPr="0057655F">
        <w:rPr>
          <w:rFonts w:ascii="Century Gothic" w:eastAsia="Calibri" w:hAnsi="Century Gothic" w:cs="Calibri"/>
          <w:b/>
          <w:bCs/>
          <w:color w:val="000000"/>
          <w:sz w:val="24"/>
          <w:szCs w:val="24"/>
        </w:rPr>
        <w:t>D'une part,</w:t>
      </w:r>
    </w:p>
    <w:p w14:paraId="18309F54" w14:textId="77777777" w:rsidR="00F33BDB" w:rsidRPr="0057655F" w:rsidRDefault="00F33BDB" w:rsidP="0057655F">
      <w:pPr>
        <w:bidi w:val="0"/>
        <w:spacing w:before="120" w:after="120" w:line="320" w:lineRule="atLeast"/>
        <w:ind w:right="-2" w:hanging="10"/>
        <w:rPr>
          <w:rFonts w:ascii="Century Gothic" w:eastAsia="Calibri" w:hAnsi="Century Gothic" w:cs="Calibri"/>
          <w:b/>
          <w:bCs/>
          <w:color w:val="000000"/>
          <w:sz w:val="24"/>
          <w:szCs w:val="24"/>
        </w:rPr>
      </w:pPr>
      <w:r w:rsidRPr="0057655F">
        <w:rPr>
          <w:rFonts w:ascii="Century Gothic" w:eastAsia="Calibri" w:hAnsi="Century Gothic" w:cs="Calibri"/>
          <w:b/>
          <w:bCs/>
          <w:color w:val="000000"/>
          <w:sz w:val="24"/>
          <w:szCs w:val="24"/>
        </w:rPr>
        <w:t>Et</w:t>
      </w:r>
    </w:p>
    <w:p w14:paraId="1C5D1CA7" w14:textId="77777777" w:rsidR="00F33BDB" w:rsidRPr="0057655F" w:rsidRDefault="00F33BDB" w:rsidP="000D1A7D">
      <w:pPr>
        <w:tabs>
          <w:tab w:val="left" w:pos="10065"/>
        </w:tabs>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Le Docteur (</w:t>
      </w:r>
      <w:r w:rsidR="000D1A7D">
        <w:rPr>
          <w:rFonts w:ascii="Century Gothic" w:eastAsia="Calibri" w:hAnsi="Century Gothic" w:cs="Calibri"/>
          <w:color w:val="000000"/>
          <w:sz w:val="24"/>
          <w:szCs w:val="24"/>
        </w:rPr>
        <w:t>…</w:t>
      </w:r>
      <w:r w:rsidRPr="0057655F">
        <w:rPr>
          <w:rFonts w:ascii="Century Gothic" w:eastAsia="Calibri" w:hAnsi="Century Gothic" w:cs="Calibri"/>
          <w:b/>
          <w:bCs/>
          <w:color w:val="000000"/>
          <w:sz w:val="24"/>
          <w:szCs w:val="24"/>
        </w:rPr>
        <w:t>nom et prénom</w:t>
      </w:r>
      <w:r w:rsidR="000D1A7D">
        <w:rPr>
          <w:rFonts w:ascii="Century Gothic" w:eastAsia="Calibri" w:hAnsi="Century Gothic" w:cs="Calibri"/>
          <w:b/>
          <w:bCs/>
          <w:color w:val="000000"/>
          <w:sz w:val="24"/>
          <w:szCs w:val="24"/>
        </w:rPr>
        <w:t>…</w:t>
      </w:r>
      <w:r w:rsidRP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demeurant à (</w:t>
      </w:r>
      <w:r w:rsidR="000D1A7D">
        <w:rPr>
          <w:rFonts w:ascii="Century Gothic" w:eastAsia="Calibri" w:hAnsi="Century Gothic" w:cs="Calibri"/>
          <w:color w:val="000000"/>
          <w:sz w:val="24"/>
          <w:szCs w:val="24"/>
        </w:rPr>
        <w:t>…a</w:t>
      </w:r>
      <w:r w:rsidRPr="0057655F">
        <w:rPr>
          <w:rFonts w:ascii="Century Gothic" w:eastAsia="Calibri" w:hAnsi="Century Gothic" w:cs="Calibri"/>
          <w:color w:val="000000"/>
          <w:sz w:val="24"/>
          <w:szCs w:val="24"/>
        </w:rPr>
        <w:t>dresse personnelle</w:t>
      </w:r>
      <w:r w:rsidR="000D1A7D">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 inscrit(e), au Tableau de l'Ordre National des </w:t>
      </w:r>
      <w:r w:rsidR="000D1A7D">
        <w:rPr>
          <w:rFonts w:ascii="Century Gothic" w:eastAsia="Calibri" w:hAnsi="Century Gothic" w:cs="Calibri"/>
          <w:color w:val="000000"/>
          <w:sz w:val="24"/>
          <w:szCs w:val="24"/>
        </w:rPr>
        <w:t xml:space="preserve">Médecins sous le numéro ………… </w:t>
      </w:r>
      <w:r w:rsidR="004E7E6F" w:rsidRPr="0057655F">
        <w:rPr>
          <w:rFonts w:ascii="Century Gothic" w:eastAsia="Calibri" w:hAnsi="Century Gothic" w:cs="Calibri"/>
          <w:color w:val="000000"/>
          <w:sz w:val="24"/>
          <w:szCs w:val="24"/>
        </w:rPr>
        <w:t xml:space="preserve">en date du </w:t>
      </w:r>
      <w:r w:rsidRPr="0057655F">
        <w:rPr>
          <w:rFonts w:ascii="Century Gothic" w:eastAsia="Calibri" w:hAnsi="Century Gothic" w:cs="Calibri"/>
          <w:color w:val="000000"/>
          <w:sz w:val="24"/>
          <w:szCs w:val="24"/>
        </w:rPr>
        <w:t>…</w:t>
      </w:r>
      <w:r w:rsidR="000D1A7D">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 spécialiste</w:t>
      </w:r>
      <w:r w:rsidR="000D1A7D">
        <w:rPr>
          <w:rFonts w:ascii="Century Gothic" w:eastAsia="Calibri" w:hAnsi="Century Gothic" w:cs="Calibri"/>
          <w:color w:val="000000"/>
          <w:sz w:val="24"/>
          <w:szCs w:val="24"/>
        </w:rPr>
        <w:t xml:space="preserve"> en </w:t>
      </w:r>
      <w:r w:rsidRPr="0057655F">
        <w:rPr>
          <w:rFonts w:ascii="Century Gothic" w:eastAsia="Calibri" w:hAnsi="Century Gothic" w:cs="Calibri"/>
          <w:color w:val="000000"/>
          <w:sz w:val="24"/>
          <w:szCs w:val="24"/>
        </w:rPr>
        <w:t>……………………………</w:t>
      </w:r>
      <w:proofErr w:type="gramStart"/>
      <w:r w:rsidRPr="0057655F">
        <w:rPr>
          <w:rFonts w:ascii="Century Gothic" w:eastAsia="Calibri" w:hAnsi="Century Gothic" w:cs="Calibri"/>
          <w:color w:val="000000"/>
          <w:sz w:val="24"/>
          <w:szCs w:val="24"/>
        </w:rPr>
        <w:t>…….</w:t>
      </w:r>
      <w:proofErr w:type="gramEnd"/>
      <w:r w:rsidRPr="0057655F">
        <w:rPr>
          <w:rFonts w:ascii="Century Gothic" w:eastAsia="Calibri" w:hAnsi="Century Gothic" w:cs="Calibri"/>
          <w:color w:val="000000"/>
          <w:sz w:val="24"/>
          <w:szCs w:val="24"/>
        </w:rPr>
        <w:t>.,</w:t>
      </w:r>
      <w:r w:rsidR="008E2C52" w:rsidRPr="0057655F">
        <w:rPr>
          <w:rFonts w:ascii="Century Gothic" w:eastAsia="Calibri" w:hAnsi="Century Gothic" w:cs="Calibri"/>
          <w:color w:val="000000"/>
          <w:sz w:val="24"/>
          <w:szCs w:val="24"/>
        </w:rPr>
        <w:t>carte nationale d'identité n</w:t>
      </w:r>
      <w:r w:rsidR="008E2C52" w:rsidRPr="0057655F">
        <w:rPr>
          <w:rFonts w:ascii="Century Gothic" w:eastAsia="Calibri" w:hAnsi="Century Gothic" w:cs="Calibri"/>
          <w:color w:val="000000"/>
          <w:sz w:val="24"/>
          <w:szCs w:val="24"/>
          <w:vertAlign w:val="superscript"/>
        </w:rPr>
        <w:t xml:space="preserve">o </w:t>
      </w:r>
      <w:r w:rsidR="008E2C52" w:rsidRPr="0057655F">
        <w:rPr>
          <w:rFonts w:ascii="Century Gothic" w:eastAsia="Calibri" w:hAnsi="Century Gothic" w:cs="Calibri"/>
          <w:noProof/>
          <w:color w:val="000000"/>
          <w:sz w:val="24"/>
          <w:szCs w:val="24"/>
        </w:rPr>
        <w:drawing>
          <wp:inline distT="0" distB="0" distL="0" distR="0" wp14:anchorId="16EC3642" wp14:editId="7EEA494E">
            <wp:extent cx="974725" cy="29845"/>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66"/>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74725" cy="29845"/>
                    </a:xfrm>
                    <a:prstGeom prst="rect">
                      <a:avLst/>
                    </a:prstGeom>
                    <a:noFill/>
                    <a:ln>
                      <a:noFill/>
                    </a:ln>
                  </pic:spPr>
                </pic:pic>
              </a:graphicData>
            </a:graphic>
          </wp:inline>
        </w:drawing>
      </w:r>
      <w:r w:rsidR="008E2C52" w:rsidRPr="0057655F">
        <w:rPr>
          <w:rFonts w:ascii="Century Gothic" w:eastAsia="Calibri" w:hAnsi="Century Gothic" w:cs="Calibri"/>
          <w:color w:val="000000"/>
          <w:sz w:val="24"/>
          <w:szCs w:val="24"/>
        </w:rPr>
        <w:t>exerçant au secteur privé,</w:t>
      </w:r>
    </w:p>
    <w:p w14:paraId="3B2102EB" w14:textId="77777777" w:rsidR="00F33BDB" w:rsidRPr="0057655F" w:rsidRDefault="00F33BDB" w:rsidP="0057655F">
      <w:pPr>
        <w:bidi w:val="0"/>
        <w:spacing w:before="120" w:after="120" w:line="320" w:lineRule="atLeast"/>
        <w:ind w:right="-2" w:hanging="10"/>
        <w:jc w:val="right"/>
        <w:rPr>
          <w:rFonts w:ascii="Century Gothic" w:eastAsia="Calibri" w:hAnsi="Century Gothic" w:cs="Calibri"/>
          <w:b/>
          <w:bCs/>
          <w:color w:val="000000"/>
          <w:sz w:val="24"/>
          <w:szCs w:val="24"/>
        </w:rPr>
      </w:pPr>
      <w:r w:rsidRPr="0057655F">
        <w:rPr>
          <w:rFonts w:ascii="Century Gothic" w:eastAsia="Calibri" w:hAnsi="Century Gothic" w:cs="Calibri"/>
          <w:b/>
          <w:bCs/>
          <w:color w:val="000000"/>
          <w:sz w:val="24"/>
          <w:szCs w:val="24"/>
        </w:rPr>
        <w:t>D'autre part,</w:t>
      </w:r>
    </w:p>
    <w:p w14:paraId="7C79B973" w14:textId="77777777" w:rsidR="00F33BDB" w:rsidRPr="0057655F" w:rsidRDefault="00F33BDB" w:rsidP="00330A35">
      <w:pPr>
        <w:bidi w:val="0"/>
        <w:spacing w:line="320" w:lineRule="atLeast"/>
        <w:ind w:right="-2" w:hanging="10"/>
        <w:jc w:val="both"/>
        <w:rPr>
          <w:rFonts w:ascii="Century Gothic" w:eastAsia="Calibri" w:hAnsi="Century Gothic" w:cs="Calibri"/>
          <w:b/>
          <w:bCs/>
          <w:color w:val="000000"/>
          <w:sz w:val="24"/>
          <w:szCs w:val="24"/>
        </w:rPr>
      </w:pPr>
    </w:p>
    <w:p w14:paraId="64CC66F0" w14:textId="77777777" w:rsidR="00F33BDB" w:rsidRPr="0057655F" w:rsidRDefault="00F33BDB" w:rsidP="00330A35">
      <w:pPr>
        <w:bidi w:val="0"/>
        <w:spacing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Il a été convenu entre les deux parties contractantes ce qui suit :</w:t>
      </w:r>
    </w:p>
    <w:p w14:paraId="1095F043" w14:textId="77777777" w:rsidR="00694A58" w:rsidRPr="0057655F" w:rsidRDefault="00694A58" w:rsidP="0057655F">
      <w:pPr>
        <w:bidi w:val="0"/>
        <w:ind w:right="-2" w:hanging="10"/>
        <w:jc w:val="lowKashida"/>
        <w:rPr>
          <w:rFonts w:ascii="Century Gothic" w:hAnsi="Century Gothic"/>
          <w:b/>
          <w:bCs/>
          <w:sz w:val="24"/>
          <w:szCs w:val="24"/>
          <w:u w:val="words"/>
        </w:rPr>
      </w:pPr>
    </w:p>
    <w:p w14:paraId="632F0378" w14:textId="77777777" w:rsidR="00694A58" w:rsidRPr="0057655F" w:rsidRDefault="00694A58" w:rsidP="0057655F">
      <w:pPr>
        <w:bidi w:val="0"/>
        <w:ind w:right="-2" w:hanging="10"/>
        <w:jc w:val="lowKashida"/>
        <w:rPr>
          <w:rFonts w:ascii="Century Gothic" w:hAnsi="Century Gothic"/>
          <w:b/>
          <w:bCs/>
          <w:sz w:val="24"/>
          <w:szCs w:val="24"/>
          <w:u w:val="words"/>
        </w:rPr>
      </w:pPr>
    </w:p>
    <w:p w14:paraId="1DA4F73A" w14:textId="77777777" w:rsidR="00F33BDB" w:rsidRPr="0057655F" w:rsidRDefault="00F33BDB" w:rsidP="00330A35">
      <w:pPr>
        <w:bidi w:val="0"/>
        <w:spacing w:after="360" w:line="320" w:lineRule="atLeast"/>
        <w:ind w:right="-2" w:hanging="10"/>
        <w:jc w:val="center"/>
        <w:rPr>
          <w:rFonts w:ascii="Century Gothic" w:hAnsi="Century Gothic"/>
          <w:b/>
          <w:bCs/>
          <w:sz w:val="24"/>
          <w:szCs w:val="24"/>
          <w:u w:val="single"/>
        </w:rPr>
      </w:pPr>
      <w:r w:rsidRPr="0057655F">
        <w:rPr>
          <w:rFonts w:ascii="Century Gothic" w:hAnsi="Century Gothic"/>
          <w:b/>
          <w:bCs/>
          <w:sz w:val="24"/>
          <w:szCs w:val="24"/>
          <w:u w:val="single"/>
        </w:rPr>
        <w:t>Chapitre I : Obligations et droits du Dr (</w:t>
      </w:r>
      <w:r w:rsidR="00636D33">
        <w:rPr>
          <w:rFonts w:ascii="Century Gothic" w:hAnsi="Century Gothic"/>
          <w:b/>
          <w:bCs/>
          <w:sz w:val="24"/>
          <w:szCs w:val="24"/>
          <w:u w:val="single"/>
        </w:rPr>
        <w:t>…</w:t>
      </w:r>
      <w:r w:rsidRPr="0057655F">
        <w:rPr>
          <w:rFonts w:ascii="Century Gothic" w:hAnsi="Century Gothic"/>
          <w:b/>
          <w:bCs/>
          <w:sz w:val="24"/>
          <w:szCs w:val="24"/>
          <w:u w:val="single"/>
        </w:rPr>
        <w:t>nom et prénom</w:t>
      </w:r>
      <w:r w:rsidR="00636D33">
        <w:rPr>
          <w:rFonts w:ascii="Century Gothic" w:hAnsi="Century Gothic"/>
          <w:b/>
          <w:bCs/>
          <w:sz w:val="24"/>
          <w:szCs w:val="24"/>
          <w:u w:val="single"/>
        </w:rPr>
        <w:t>…</w:t>
      </w:r>
      <w:r w:rsidRPr="0057655F">
        <w:rPr>
          <w:rFonts w:ascii="Century Gothic" w:hAnsi="Century Gothic"/>
          <w:b/>
          <w:bCs/>
          <w:sz w:val="24"/>
          <w:szCs w:val="24"/>
          <w:u w:val="single"/>
        </w:rPr>
        <w:t>)</w:t>
      </w:r>
    </w:p>
    <w:p w14:paraId="5CAD1D5F" w14:textId="77777777" w:rsidR="00F33BDB" w:rsidRPr="0057655F" w:rsidRDefault="00F33BDB" w:rsidP="00636D33">
      <w:pPr>
        <w:tabs>
          <w:tab w:val="center" w:pos="558"/>
          <w:tab w:val="center" w:pos="1429"/>
          <w:tab w:val="center" w:pos="4511"/>
          <w:tab w:val="center" w:pos="8215"/>
        </w:tabs>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color="000000"/>
        </w:rPr>
        <w:t>Article 1</w:t>
      </w:r>
      <w:proofErr w:type="gramStart"/>
      <w:r w:rsidRPr="0057655F">
        <w:rPr>
          <w:rFonts w:ascii="Century Gothic" w:eastAsia="Calibri" w:hAnsi="Century Gothic" w:cs="Calibri"/>
          <w:b/>
          <w:bCs/>
          <w:color w:val="000000"/>
          <w:sz w:val="24"/>
          <w:szCs w:val="24"/>
          <w:u w:val="single" w:color="000000"/>
          <w:vertAlign w:val="superscript"/>
        </w:rPr>
        <w:t>er</w:t>
      </w:r>
      <w:r w:rsidRPr="0057655F">
        <w:rPr>
          <w:rFonts w:ascii="Century Gothic" w:eastAsia="Calibri" w:hAnsi="Century Gothic" w:cs="Calibri"/>
          <w:b/>
          <w:bCs/>
          <w:color w:val="000000"/>
          <w:sz w:val="24"/>
          <w:szCs w:val="24"/>
          <w:u w:val="single" w:color="000000"/>
        </w:rPr>
        <w:t>:</w:t>
      </w:r>
      <w:proofErr w:type="gramEnd"/>
      <w:r w:rsidRPr="0057655F">
        <w:rPr>
          <w:rFonts w:ascii="Century Gothic" w:eastAsia="Calibri" w:hAnsi="Century Gothic" w:cs="Calibri"/>
          <w:color w:val="000000"/>
          <w:sz w:val="24"/>
          <w:szCs w:val="24"/>
        </w:rPr>
        <w:t xml:space="preserve"> Le présent contrat a pour objet de définir les conditions d’exercice par le Dr </w:t>
      </w:r>
      <w:r w:rsidR="00636D33" w:rsidRPr="0057655F">
        <w:rPr>
          <w:rFonts w:ascii="Century Gothic" w:eastAsia="Calibri" w:hAnsi="Century Gothic" w:cs="Calibri"/>
          <w:color w:val="000000"/>
          <w:sz w:val="24"/>
          <w:szCs w:val="24"/>
        </w:rPr>
        <w:t>(</w:t>
      </w:r>
      <w:r w:rsidR="00636D33">
        <w:rPr>
          <w:rFonts w:ascii="Century Gothic" w:eastAsia="Calibri" w:hAnsi="Century Gothic" w:cs="Calibri"/>
          <w:color w:val="000000"/>
          <w:sz w:val="24"/>
          <w:szCs w:val="24"/>
        </w:rPr>
        <w:t>…</w:t>
      </w:r>
      <w:r w:rsidR="00636D33" w:rsidRPr="0057655F">
        <w:rPr>
          <w:rFonts w:ascii="Century Gothic" w:eastAsia="Calibri" w:hAnsi="Century Gothic" w:cs="Calibri"/>
          <w:b/>
          <w:bCs/>
          <w:color w:val="000000"/>
          <w:sz w:val="24"/>
          <w:szCs w:val="24"/>
        </w:rPr>
        <w:t>nom et prénom</w:t>
      </w:r>
      <w:r w:rsidR="00636D33">
        <w:rPr>
          <w:rFonts w:ascii="Century Gothic" w:eastAsia="Calibri" w:hAnsi="Century Gothic" w:cs="Calibri"/>
          <w:b/>
          <w:bCs/>
          <w:color w:val="000000"/>
          <w:sz w:val="24"/>
          <w:szCs w:val="24"/>
        </w:rPr>
        <w:t>…</w:t>
      </w:r>
      <w:r w:rsidR="00636D33" w:rsidRP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des actes de </w:t>
      </w:r>
      <w:r w:rsidRPr="0057655F">
        <w:rPr>
          <w:rFonts w:ascii="Century Gothic" w:eastAsia="Calibri" w:hAnsi="Century Gothic" w:cs="Calibri"/>
          <w:b/>
          <w:color w:val="000000"/>
          <w:sz w:val="24"/>
          <w:szCs w:val="24"/>
        </w:rPr>
        <w:t>(</w:t>
      </w:r>
      <w:r w:rsidR="00636D33">
        <w:rPr>
          <w:rFonts w:ascii="Century Gothic" w:eastAsia="Calibri" w:hAnsi="Century Gothic" w:cs="Calibri"/>
          <w:b/>
          <w:color w:val="000000"/>
          <w:sz w:val="24"/>
          <w:szCs w:val="24"/>
        </w:rPr>
        <w:t>…</w:t>
      </w:r>
      <w:r w:rsidRPr="0057655F">
        <w:rPr>
          <w:rFonts w:ascii="Century Gothic" w:eastAsia="Calibri" w:hAnsi="Century Gothic" w:cs="Calibri"/>
          <w:b/>
          <w:color w:val="000000"/>
          <w:sz w:val="24"/>
          <w:szCs w:val="24"/>
        </w:rPr>
        <w:t>spécialité</w:t>
      </w:r>
      <w:r w:rsidR="00636D33">
        <w:rPr>
          <w:rFonts w:ascii="Century Gothic" w:eastAsia="Calibri" w:hAnsi="Century Gothic" w:cs="Calibri"/>
          <w:b/>
          <w:color w:val="000000"/>
          <w:sz w:val="24"/>
          <w:szCs w:val="24"/>
        </w:rPr>
        <w:t>…</w:t>
      </w:r>
      <w:r w:rsidRPr="0057655F">
        <w:rPr>
          <w:rFonts w:ascii="Century Gothic" w:eastAsia="Calibri" w:hAnsi="Century Gothic" w:cs="Calibri"/>
          <w:b/>
          <w:color w:val="000000"/>
          <w:sz w:val="24"/>
          <w:szCs w:val="24"/>
        </w:rPr>
        <w:t>)</w:t>
      </w:r>
      <w:r w:rsidRPr="0057655F">
        <w:rPr>
          <w:rFonts w:ascii="Century Gothic" w:eastAsia="Calibri" w:hAnsi="Century Gothic" w:cs="Calibri"/>
          <w:color w:val="000000"/>
          <w:sz w:val="24"/>
          <w:szCs w:val="24"/>
        </w:rPr>
        <w:t>au sein de la clinique, ainsi que les moyens nécessaires à l’accomplissement de ses missions et à la garantie d’un niveau de soins de qualité.</w:t>
      </w:r>
    </w:p>
    <w:p w14:paraId="784CB347" w14:textId="77777777" w:rsidR="00F33BDB" w:rsidRDefault="00F33BDB" w:rsidP="0057655F">
      <w:pPr>
        <w:tabs>
          <w:tab w:val="center" w:pos="558"/>
          <w:tab w:val="center" w:pos="1429"/>
          <w:tab w:val="center" w:pos="4511"/>
          <w:tab w:val="center" w:pos="8215"/>
        </w:tabs>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Les relations entre les parties sont également soumises aux dispositions de la loi n°131-13 et des textes pris pour son application, ainsi qu’aux règles du code de déontologie</w:t>
      </w:r>
      <w:r w:rsidR="004E7E6F" w:rsidRPr="0057655F">
        <w:rPr>
          <w:rFonts w:ascii="Century Gothic" w:eastAsia="Calibri" w:hAnsi="Century Gothic" w:cs="Calibri"/>
          <w:color w:val="000000"/>
          <w:sz w:val="24"/>
          <w:szCs w:val="24"/>
        </w:rPr>
        <w:t xml:space="preserve"> médicale</w:t>
      </w:r>
      <w:r w:rsidRPr="0057655F">
        <w:rPr>
          <w:rFonts w:ascii="Century Gothic" w:eastAsia="Calibri" w:hAnsi="Century Gothic" w:cs="Calibri"/>
          <w:color w:val="000000"/>
          <w:sz w:val="24"/>
          <w:szCs w:val="24"/>
        </w:rPr>
        <w:t>.</w:t>
      </w:r>
    </w:p>
    <w:p w14:paraId="3186AEF8" w14:textId="77777777" w:rsidR="00337368" w:rsidRDefault="00337368" w:rsidP="00337368">
      <w:pPr>
        <w:tabs>
          <w:tab w:val="center" w:pos="558"/>
          <w:tab w:val="center" w:pos="1429"/>
          <w:tab w:val="center" w:pos="4511"/>
          <w:tab w:val="center" w:pos="8215"/>
        </w:tabs>
        <w:bidi w:val="0"/>
        <w:spacing w:before="120" w:after="120" w:line="320" w:lineRule="atLeast"/>
        <w:ind w:right="-2" w:hanging="10"/>
        <w:jc w:val="both"/>
        <w:rPr>
          <w:rFonts w:ascii="Century Gothic" w:eastAsia="Calibri" w:hAnsi="Century Gothic" w:cs="Calibri"/>
          <w:color w:val="000000"/>
          <w:sz w:val="24"/>
          <w:szCs w:val="24"/>
        </w:rPr>
      </w:pPr>
    </w:p>
    <w:p w14:paraId="16F32375" w14:textId="77777777" w:rsidR="00513679" w:rsidRPr="0057655F" w:rsidRDefault="00513679" w:rsidP="00C403B5">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lastRenderedPageBreak/>
        <w:t>Article 2</w:t>
      </w:r>
      <w:r w:rsidRPr="0057655F">
        <w:rPr>
          <w:rFonts w:ascii="Century Gothic" w:eastAsia="Calibri" w:hAnsi="Century Gothic" w:cs="Calibri"/>
          <w:color w:val="000000"/>
          <w:sz w:val="24"/>
          <w:szCs w:val="24"/>
        </w:rPr>
        <w:t xml:space="preserve"> : Le doit assurer des prestations de (</w:t>
      </w:r>
      <w:r w:rsid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spécialité</w:t>
      </w:r>
      <w:r w:rsid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au sein de la clinique selon un planning de gardes et des jours fériés préétabli conjointement.</w:t>
      </w:r>
    </w:p>
    <w:p w14:paraId="08A3FE4C" w14:textId="77777777" w:rsidR="00513679" w:rsidRPr="0057655F" w:rsidRDefault="00513679" w:rsidP="001A1511">
      <w:pPr>
        <w:bidi w:val="0"/>
        <w:spacing w:before="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 xml:space="preserve">En outre le Dr </w:t>
      </w:r>
      <w:r w:rsidR="00636D33" w:rsidRPr="0057655F">
        <w:rPr>
          <w:rFonts w:ascii="Century Gothic" w:eastAsia="Calibri" w:hAnsi="Century Gothic" w:cs="Calibri"/>
          <w:color w:val="000000"/>
          <w:sz w:val="24"/>
          <w:szCs w:val="24"/>
        </w:rPr>
        <w:t>(</w:t>
      </w:r>
      <w:r w:rsidR="00636D33">
        <w:rPr>
          <w:rFonts w:ascii="Century Gothic" w:eastAsia="Calibri" w:hAnsi="Century Gothic" w:cs="Calibri"/>
          <w:color w:val="000000"/>
          <w:sz w:val="24"/>
          <w:szCs w:val="24"/>
        </w:rPr>
        <w:t>…</w:t>
      </w:r>
      <w:r w:rsidR="00636D33" w:rsidRPr="0057655F">
        <w:rPr>
          <w:rFonts w:ascii="Century Gothic" w:eastAsia="Calibri" w:hAnsi="Century Gothic" w:cs="Calibri"/>
          <w:b/>
          <w:bCs/>
          <w:color w:val="000000"/>
          <w:sz w:val="24"/>
          <w:szCs w:val="24"/>
        </w:rPr>
        <w:t>nom et prénom</w:t>
      </w:r>
      <w:r w:rsidR="00636D33">
        <w:rPr>
          <w:rFonts w:ascii="Century Gothic" w:eastAsia="Calibri" w:hAnsi="Century Gothic" w:cs="Calibri"/>
          <w:b/>
          <w:bCs/>
          <w:color w:val="000000"/>
          <w:sz w:val="24"/>
          <w:szCs w:val="24"/>
        </w:rPr>
        <w:t>…</w:t>
      </w:r>
      <w:r w:rsidR="00636D33" w:rsidRP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 est appelé à assurer les consultations médicales</w:t>
      </w:r>
      <w:r w:rsid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 dans le cadre de sa spécialité</w:t>
      </w:r>
      <w:r w:rsid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 au sein des services médicaux et </w:t>
      </w:r>
      <w:r w:rsidR="004E7E6F" w:rsidRPr="0057655F">
        <w:rPr>
          <w:rFonts w:ascii="Century Gothic" w:eastAsia="Calibri" w:hAnsi="Century Gothic" w:cs="Calibri"/>
          <w:color w:val="000000"/>
          <w:sz w:val="24"/>
          <w:szCs w:val="24"/>
        </w:rPr>
        <w:t xml:space="preserve">le cas échéant les services </w:t>
      </w:r>
      <w:r w:rsidRPr="0057655F">
        <w:rPr>
          <w:rFonts w:ascii="Century Gothic" w:eastAsia="Calibri" w:hAnsi="Century Gothic" w:cs="Calibri"/>
          <w:color w:val="000000"/>
          <w:sz w:val="24"/>
          <w:szCs w:val="24"/>
        </w:rPr>
        <w:t xml:space="preserve">d'urgences de la clinique. </w:t>
      </w:r>
    </w:p>
    <w:p w14:paraId="165F6555" w14:textId="77777777" w:rsidR="00694A58" w:rsidRPr="0057655F" w:rsidRDefault="00694A58" w:rsidP="0057655F">
      <w:pPr>
        <w:bidi w:val="0"/>
        <w:ind w:right="-2" w:hanging="10"/>
        <w:jc w:val="lowKashida"/>
        <w:rPr>
          <w:rFonts w:ascii="Century Gothic" w:hAnsi="Century Gothic"/>
          <w:b/>
          <w:bCs/>
          <w:sz w:val="24"/>
          <w:szCs w:val="24"/>
          <w:u w:val="words"/>
        </w:rPr>
      </w:pPr>
    </w:p>
    <w:p w14:paraId="64BF1870" w14:textId="77777777" w:rsidR="00513679" w:rsidRPr="0057655F" w:rsidRDefault="00513679" w:rsidP="00636D33">
      <w:pPr>
        <w:bidi w:val="0"/>
        <w:spacing w:before="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3</w:t>
      </w:r>
      <w:r w:rsidRPr="0057655F">
        <w:rPr>
          <w:rFonts w:ascii="Century Gothic" w:eastAsia="Calibri" w:hAnsi="Century Gothic" w:cs="Calibri"/>
          <w:color w:val="000000"/>
          <w:sz w:val="24"/>
          <w:szCs w:val="24"/>
        </w:rPr>
        <w:t xml:space="preserve"> : Le Dr </w:t>
      </w:r>
      <w:r w:rsidR="00636D33" w:rsidRPr="0057655F">
        <w:rPr>
          <w:rFonts w:ascii="Century Gothic" w:eastAsia="Calibri" w:hAnsi="Century Gothic" w:cs="Calibri"/>
          <w:color w:val="000000"/>
          <w:sz w:val="24"/>
          <w:szCs w:val="24"/>
        </w:rPr>
        <w:t>(</w:t>
      </w:r>
      <w:r w:rsidR="00636D33">
        <w:rPr>
          <w:rFonts w:ascii="Century Gothic" w:eastAsia="Calibri" w:hAnsi="Century Gothic" w:cs="Calibri"/>
          <w:color w:val="000000"/>
          <w:sz w:val="24"/>
          <w:szCs w:val="24"/>
        </w:rPr>
        <w:t>…</w:t>
      </w:r>
      <w:r w:rsidR="00636D33" w:rsidRPr="0057655F">
        <w:rPr>
          <w:rFonts w:ascii="Century Gothic" w:eastAsia="Calibri" w:hAnsi="Century Gothic" w:cs="Calibri"/>
          <w:b/>
          <w:bCs/>
          <w:color w:val="000000"/>
          <w:sz w:val="24"/>
          <w:szCs w:val="24"/>
        </w:rPr>
        <w:t>nom et prénom</w:t>
      </w:r>
      <w:r w:rsidR="00636D33">
        <w:rPr>
          <w:rFonts w:ascii="Century Gothic" w:eastAsia="Calibri" w:hAnsi="Century Gothic" w:cs="Calibri"/>
          <w:b/>
          <w:bCs/>
          <w:color w:val="000000"/>
          <w:sz w:val="24"/>
          <w:szCs w:val="24"/>
        </w:rPr>
        <w:t>…</w:t>
      </w:r>
      <w:r w:rsidR="00636D33" w:rsidRP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 s’engage à élire </w:t>
      </w:r>
      <w:proofErr w:type="gramStart"/>
      <w:r w:rsidRPr="0057655F">
        <w:rPr>
          <w:rFonts w:ascii="Century Gothic" w:eastAsia="Calibri" w:hAnsi="Century Gothic" w:cs="Calibri"/>
          <w:color w:val="000000"/>
          <w:sz w:val="24"/>
          <w:szCs w:val="24"/>
        </w:rPr>
        <w:t xml:space="preserve">domicile </w:t>
      </w:r>
      <w:r w:rsidR="00BA453D">
        <w:rPr>
          <w:rFonts w:ascii="Century Gothic" w:eastAsia="Calibri" w:hAnsi="Century Gothic" w:cs="Calibri"/>
          <w:color w:val="000000"/>
          <w:sz w:val="24"/>
          <w:szCs w:val="24"/>
        </w:rPr>
        <w:t xml:space="preserve"> </w:t>
      </w:r>
      <w:r w:rsidRPr="0057655F">
        <w:rPr>
          <w:rFonts w:ascii="Century Gothic" w:eastAsia="Calibri" w:hAnsi="Century Gothic" w:cs="Calibri"/>
          <w:color w:val="000000"/>
          <w:sz w:val="24"/>
          <w:szCs w:val="24"/>
        </w:rPr>
        <w:t>professionnel</w:t>
      </w:r>
      <w:proofErr w:type="gramEnd"/>
      <w:r w:rsidRPr="0057655F">
        <w:rPr>
          <w:rFonts w:ascii="Century Gothic" w:eastAsia="Calibri" w:hAnsi="Century Gothic" w:cs="Calibri"/>
          <w:color w:val="000000"/>
          <w:sz w:val="24"/>
          <w:szCs w:val="24"/>
        </w:rPr>
        <w:t xml:space="preserve"> au sein de la clinique et assurer personnellement l’exercice de sa profession.</w:t>
      </w:r>
    </w:p>
    <w:p w14:paraId="12196120" w14:textId="77777777" w:rsidR="00694A58" w:rsidRPr="0057655F" w:rsidRDefault="00694A58" w:rsidP="0057655F">
      <w:pPr>
        <w:bidi w:val="0"/>
        <w:ind w:right="-2" w:hanging="10"/>
        <w:jc w:val="lowKashida"/>
        <w:rPr>
          <w:rFonts w:ascii="Century Gothic" w:hAnsi="Century Gothic"/>
          <w:b/>
          <w:bCs/>
          <w:sz w:val="24"/>
          <w:szCs w:val="24"/>
          <w:u w:val="words"/>
        </w:rPr>
      </w:pPr>
    </w:p>
    <w:p w14:paraId="72AFB355" w14:textId="77777777" w:rsidR="00513679" w:rsidRPr="0057655F" w:rsidRDefault="00513679" w:rsidP="00241678">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4</w:t>
      </w:r>
      <w:r w:rsidRPr="0057655F">
        <w:rPr>
          <w:rFonts w:ascii="Century Gothic" w:eastAsia="Calibri" w:hAnsi="Century Gothic" w:cs="Calibri"/>
          <w:color w:val="000000"/>
          <w:sz w:val="24"/>
          <w:szCs w:val="24"/>
        </w:rPr>
        <w:t xml:space="preserve"> : La clinique peut, en cas d'absence non justifiée du Dr </w:t>
      </w:r>
      <w:r w:rsidR="00241678" w:rsidRPr="0057655F">
        <w:rPr>
          <w:rFonts w:ascii="Century Gothic" w:eastAsia="Calibri" w:hAnsi="Century Gothic" w:cs="Calibri"/>
          <w:color w:val="000000"/>
          <w:sz w:val="24"/>
          <w:szCs w:val="24"/>
        </w:rPr>
        <w:t>(</w:t>
      </w:r>
      <w:r w:rsidR="00241678">
        <w:rPr>
          <w:rFonts w:ascii="Century Gothic" w:eastAsia="Calibri" w:hAnsi="Century Gothic" w:cs="Calibri"/>
          <w:color w:val="000000"/>
          <w:sz w:val="24"/>
          <w:szCs w:val="24"/>
        </w:rPr>
        <w:t>…</w:t>
      </w:r>
      <w:r w:rsidR="00241678" w:rsidRPr="0057655F">
        <w:rPr>
          <w:rFonts w:ascii="Century Gothic" w:eastAsia="Calibri" w:hAnsi="Century Gothic" w:cs="Calibri"/>
          <w:b/>
          <w:bCs/>
          <w:color w:val="000000"/>
          <w:sz w:val="24"/>
          <w:szCs w:val="24"/>
        </w:rPr>
        <w:t>nom et prénom</w:t>
      </w:r>
      <w:proofErr w:type="gramStart"/>
      <w:r w:rsidR="00241678">
        <w:rPr>
          <w:rFonts w:ascii="Century Gothic" w:eastAsia="Calibri" w:hAnsi="Century Gothic" w:cs="Calibri"/>
          <w:b/>
          <w:bCs/>
          <w:color w:val="000000"/>
          <w:sz w:val="24"/>
          <w:szCs w:val="24"/>
        </w:rPr>
        <w:t>…</w:t>
      </w:r>
      <w:r w:rsidR="00241678" w:rsidRP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recourir</w:t>
      </w:r>
      <w:proofErr w:type="gramEnd"/>
      <w:r w:rsidRPr="0057655F">
        <w:rPr>
          <w:rFonts w:ascii="Century Gothic" w:eastAsia="Calibri" w:hAnsi="Century Gothic" w:cs="Calibri"/>
          <w:color w:val="000000"/>
          <w:sz w:val="24"/>
          <w:szCs w:val="24"/>
        </w:rPr>
        <w:t xml:space="preserve"> provisoirement pour l’urgence à d'autres médecins spécialistes e</w:t>
      </w:r>
      <w:r w:rsidR="00241678">
        <w:rPr>
          <w:rFonts w:ascii="Century Gothic" w:eastAsia="Calibri" w:hAnsi="Century Gothic" w:cs="Calibri"/>
          <w:color w:val="000000"/>
          <w:sz w:val="24"/>
          <w:szCs w:val="24"/>
        </w:rPr>
        <w:t>n</w:t>
      </w:r>
      <w:r w:rsidRPr="0057655F">
        <w:rPr>
          <w:rFonts w:ascii="Century Gothic" w:eastAsia="Calibri" w:hAnsi="Century Gothic" w:cs="Calibri"/>
          <w:color w:val="000000"/>
          <w:sz w:val="24"/>
          <w:szCs w:val="24"/>
        </w:rPr>
        <w:t xml:space="preserve"> (</w:t>
      </w:r>
      <w:r w:rsidR="00241678">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spécialité</w:t>
      </w:r>
      <w:r w:rsidR="00241678">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w:t>
      </w:r>
      <w:r w:rsidR="00241678">
        <w:rPr>
          <w:rFonts w:ascii="Century Gothic" w:eastAsia="Calibri" w:hAnsi="Century Gothic" w:cs="Calibri"/>
          <w:color w:val="000000"/>
          <w:sz w:val="24"/>
          <w:szCs w:val="24"/>
        </w:rPr>
        <w:t>.</w:t>
      </w:r>
    </w:p>
    <w:p w14:paraId="597FB23F" w14:textId="77777777" w:rsidR="00513679" w:rsidRDefault="00513679" w:rsidP="00241678">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 xml:space="preserve">Lors de son congé et absences le Dr </w:t>
      </w:r>
      <w:r w:rsidR="00241678" w:rsidRPr="0057655F">
        <w:rPr>
          <w:rFonts w:ascii="Century Gothic" w:eastAsia="Calibri" w:hAnsi="Century Gothic" w:cs="Calibri"/>
          <w:color w:val="000000"/>
          <w:sz w:val="24"/>
          <w:szCs w:val="24"/>
        </w:rPr>
        <w:t>(</w:t>
      </w:r>
      <w:r w:rsidR="00241678">
        <w:rPr>
          <w:rFonts w:ascii="Century Gothic" w:eastAsia="Calibri" w:hAnsi="Century Gothic" w:cs="Calibri"/>
          <w:color w:val="000000"/>
          <w:sz w:val="24"/>
          <w:szCs w:val="24"/>
        </w:rPr>
        <w:t>…</w:t>
      </w:r>
      <w:r w:rsidR="00241678" w:rsidRPr="0057655F">
        <w:rPr>
          <w:rFonts w:ascii="Century Gothic" w:eastAsia="Calibri" w:hAnsi="Century Gothic" w:cs="Calibri"/>
          <w:b/>
          <w:bCs/>
          <w:color w:val="000000"/>
          <w:sz w:val="24"/>
          <w:szCs w:val="24"/>
        </w:rPr>
        <w:t>nom et prénom</w:t>
      </w:r>
      <w:proofErr w:type="gramStart"/>
      <w:r w:rsidR="00241678">
        <w:rPr>
          <w:rFonts w:ascii="Century Gothic" w:eastAsia="Calibri" w:hAnsi="Century Gothic" w:cs="Calibri"/>
          <w:b/>
          <w:bCs/>
          <w:color w:val="000000"/>
          <w:sz w:val="24"/>
          <w:szCs w:val="24"/>
        </w:rPr>
        <w:t>…</w:t>
      </w:r>
      <w:r w:rsidR="00241678" w:rsidRP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devra</w:t>
      </w:r>
      <w:proofErr w:type="gramEnd"/>
      <w:r w:rsidRPr="0057655F">
        <w:rPr>
          <w:rFonts w:ascii="Century Gothic" w:eastAsia="Calibri" w:hAnsi="Century Gothic" w:cs="Calibri"/>
          <w:color w:val="000000"/>
          <w:sz w:val="24"/>
          <w:szCs w:val="24"/>
        </w:rPr>
        <w:t xml:space="preserve"> désigner, avec</w:t>
      </w:r>
      <w:r w:rsidR="00BA453D">
        <w:rPr>
          <w:rFonts w:ascii="Century Gothic" w:eastAsia="Calibri" w:hAnsi="Century Gothic" w:cs="Calibri"/>
          <w:color w:val="000000"/>
          <w:sz w:val="24"/>
          <w:szCs w:val="24"/>
        </w:rPr>
        <w:t xml:space="preserve"> </w:t>
      </w:r>
      <w:r w:rsidRPr="0057655F">
        <w:rPr>
          <w:rFonts w:ascii="Century Gothic" w:eastAsia="Calibri" w:hAnsi="Century Gothic" w:cs="Calibri"/>
          <w:color w:val="000000"/>
          <w:sz w:val="24"/>
          <w:szCs w:val="24"/>
        </w:rPr>
        <w:t xml:space="preserve">accord de la clinique, un remplaçant conformément aux conditions prévues par la législation et la réglementation en vigueur. Le Dr </w:t>
      </w:r>
      <w:r w:rsidR="00241678" w:rsidRPr="0057655F">
        <w:rPr>
          <w:rFonts w:ascii="Century Gothic" w:eastAsia="Calibri" w:hAnsi="Century Gothic" w:cs="Calibri"/>
          <w:color w:val="000000"/>
          <w:sz w:val="24"/>
          <w:szCs w:val="24"/>
        </w:rPr>
        <w:t>(</w:t>
      </w:r>
      <w:r w:rsidR="00241678">
        <w:rPr>
          <w:rFonts w:ascii="Century Gothic" w:eastAsia="Calibri" w:hAnsi="Century Gothic" w:cs="Calibri"/>
          <w:color w:val="000000"/>
          <w:sz w:val="24"/>
          <w:szCs w:val="24"/>
        </w:rPr>
        <w:t>…</w:t>
      </w:r>
      <w:r w:rsidR="00241678" w:rsidRPr="0057655F">
        <w:rPr>
          <w:rFonts w:ascii="Century Gothic" w:eastAsia="Calibri" w:hAnsi="Century Gothic" w:cs="Calibri"/>
          <w:b/>
          <w:bCs/>
          <w:color w:val="000000"/>
          <w:sz w:val="24"/>
          <w:szCs w:val="24"/>
        </w:rPr>
        <w:t>nom et prénom</w:t>
      </w:r>
      <w:r w:rsidR="00241678">
        <w:rPr>
          <w:rFonts w:ascii="Century Gothic" w:eastAsia="Calibri" w:hAnsi="Century Gothic" w:cs="Calibri"/>
          <w:b/>
          <w:bCs/>
          <w:color w:val="000000"/>
          <w:sz w:val="24"/>
          <w:szCs w:val="24"/>
        </w:rPr>
        <w:t>…</w:t>
      </w:r>
      <w:r w:rsidR="00241678" w:rsidRP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 peut se faire remplacer pour toute autre cause, après en avoir informé la clinique, et ce dans les mêmes conditions précitées.</w:t>
      </w:r>
    </w:p>
    <w:p w14:paraId="12E60A29" w14:textId="77777777" w:rsidR="007E4FB3" w:rsidRPr="0057655F" w:rsidRDefault="007E4FB3" w:rsidP="007E4FB3">
      <w:pPr>
        <w:bidi w:val="0"/>
        <w:spacing w:before="120" w:after="120" w:line="320" w:lineRule="atLeast"/>
        <w:ind w:right="-2" w:hanging="10"/>
        <w:jc w:val="both"/>
        <w:rPr>
          <w:rFonts w:ascii="Century Gothic" w:eastAsia="Calibri" w:hAnsi="Century Gothic" w:cs="Calibri"/>
          <w:color w:val="000000"/>
          <w:sz w:val="24"/>
          <w:szCs w:val="24"/>
        </w:rPr>
      </w:pPr>
    </w:p>
    <w:p w14:paraId="1E207042" w14:textId="77777777" w:rsidR="00513679" w:rsidRDefault="00513679" w:rsidP="00241678">
      <w:pPr>
        <w:bidi w:val="0"/>
        <w:spacing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 xml:space="preserve">En cas de maladie, le remplacement du Dr </w:t>
      </w:r>
      <w:r w:rsidR="00241678" w:rsidRPr="0057655F">
        <w:rPr>
          <w:rFonts w:ascii="Century Gothic" w:eastAsia="Calibri" w:hAnsi="Century Gothic" w:cs="Calibri"/>
          <w:color w:val="000000"/>
          <w:sz w:val="24"/>
          <w:szCs w:val="24"/>
        </w:rPr>
        <w:t>(</w:t>
      </w:r>
      <w:r w:rsidR="00241678">
        <w:rPr>
          <w:rFonts w:ascii="Century Gothic" w:eastAsia="Calibri" w:hAnsi="Century Gothic" w:cs="Calibri"/>
          <w:color w:val="000000"/>
          <w:sz w:val="24"/>
          <w:szCs w:val="24"/>
        </w:rPr>
        <w:t>…</w:t>
      </w:r>
      <w:r w:rsidR="00241678" w:rsidRPr="0057655F">
        <w:rPr>
          <w:rFonts w:ascii="Century Gothic" w:eastAsia="Calibri" w:hAnsi="Century Gothic" w:cs="Calibri"/>
          <w:b/>
          <w:bCs/>
          <w:color w:val="000000"/>
          <w:sz w:val="24"/>
          <w:szCs w:val="24"/>
        </w:rPr>
        <w:t>nom et prénom</w:t>
      </w:r>
      <w:proofErr w:type="gramStart"/>
      <w:r w:rsidR="00241678">
        <w:rPr>
          <w:rFonts w:ascii="Century Gothic" w:eastAsia="Calibri" w:hAnsi="Century Gothic" w:cs="Calibri"/>
          <w:b/>
          <w:bCs/>
          <w:color w:val="000000"/>
          <w:sz w:val="24"/>
          <w:szCs w:val="24"/>
        </w:rPr>
        <w:t>…</w:t>
      </w:r>
      <w:r w:rsidR="00241678" w:rsidRP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doit</w:t>
      </w:r>
      <w:proofErr w:type="gramEnd"/>
      <w:r w:rsidRPr="0057655F">
        <w:rPr>
          <w:rFonts w:ascii="Century Gothic" w:eastAsia="Calibri" w:hAnsi="Century Gothic" w:cs="Calibri"/>
          <w:color w:val="000000"/>
          <w:sz w:val="24"/>
          <w:szCs w:val="24"/>
        </w:rPr>
        <w:t xml:space="preserve"> s’effectuer dans le respect des conditions prévues pour les remplacements par la loi n°131-13 relative à l’exercice de la médecine.</w:t>
      </w:r>
    </w:p>
    <w:p w14:paraId="5D7F51A4" w14:textId="77777777" w:rsidR="00093331" w:rsidRPr="0057655F" w:rsidRDefault="00093331" w:rsidP="00093331">
      <w:pPr>
        <w:bidi w:val="0"/>
        <w:spacing w:line="320" w:lineRule="atLeast"/>
        <w:ind w:right="-2" w:hanging="10"/>
        <w:jc w:val="both"/>
        <w:rPr>
          <w:rFonts w:ascii="Century Gothic" w:eastAsia="Calibri" w:hAnsi="Century Gothic" w:cs="Calibri"/>
          <w:color w:val="000000"/>
          <w:sz w:val="24"/>
          <w:szCs w:val="24"/>
        </w:rPr>
      </w:pPr>
    </w:p>
    <w:p w14:paraId="786BED39" w14:textId="77777777" w:rsidR="00694A58" w:rsidRPr="0057655F" w:rsidRDefault="00694A58" w:rsidP="000772A8">
      <w:pPr>
        <w:bidi w:val="0"/>
        <w:ind w:right="-2" w:hanging="10"/>
        <w:jc w:val="lowKashida"/>
        <w:rPr>
          <w:rFonts w:ascii="Century Gothic" w:hAnsi="Century Gothic"/>
          <w:b/>
          <w:bCs/>
          <w:sz w:val="24"/>
          <w:szCs w:val="24"/>
          <w:u w:val="words"/>
        </w:rPr>
      </w:pPr>
    </w:p>
    <w:p w14:paraId="5F788C15" w14:textId="77777777" w:rsidR="00513679" w:rsidRPr="0057655F" w:rsidRDefault="00513679" w:rsidP="00241678">
      <w:pPr>
        <w:bidi w:val="0"/>
        <w:spacing w:before="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 xml:space="preserve">Article </w:t>
      </w:r>
      <w:proofErr w:type="gramStart"/>
      <w:r w:rsidRPr="0057655F">
        <w:rPr>
          <w:rFonts w:ascii="Century Gothic" w:eastAsia="Calibri" w:hAnsi="Century Gothic" w:cs="Calibri"/>
          <w:b/>
          <w:bCs/>
          <w:color w:val="000000"/>
          <w:sz w:val="24"/>
          <w:szCs w:val="24"/>
          <w:u w:val="single"/>
        </w:rPr>
        <w:t>5</w:t>
      </w:r>
      <w:r w:rsidRPr="0057655F">
        <w:rPr>
          <w:rFonts w:ascii="Century Gothic" w:eastAsia="Calibri" w:hAnsi="Century Gothic" w:cs="Calibri"/>
          <w:color w:val="000000"/>
          <w:sz w:val="24"/>
          <w:szCs w:val="24"/>
        </w:rPr>
        <w:t>:</w:t>
      </w:r>
      <w:proofErr w:type="gramEnd"/>
      <w:r w:rsidRPr="0057655F">
        <w:rPr>
          <w:rFonts w:ascii="Century Gothic" w:eastAsia="Calibri" w:hAnsi="Century Gothic" w:cs="Calibri"/>
          <w:color w:val="000000"/>
          <w:sz w:val="24"/>
          <w:szCs w:val="24"/>
        </w:rPr>
        <w:t xml:space="preserve"> Le Dr </w:t>
      </w:r>
      <w:r w:rsidR="00241678" w:rsidRPr="0057655F">
        <w:rPr>
          <w:rFonts w:ascii="Century Gothic" w:eastAsia="Calibri" w:hAnsi="Century Gothic" w:cs="Calibri"/>
          <w:color w:val="000000"/>
          <w:sz w:val="24"/>
          <w:szCs w:val="24"/>
        </w:rPr>
        <w:t>(</w:t>
      </w:r>
      <w:r w:rsidR="00241678">
        <w:rPr>
          <w:rFonts w:ascii="Century Gothic" w:eastAsia="Calibri" w:hAnsi="Century Gothic" w:cs="Calibri"/>
          <w:color w:val="000000"/>
          <w:sz w:val="24"/>
          <w:szCs w:val="24"/>
        </w:rPr>
        <w:t>…</w:t>
      </w:r>
      <w:r w:rsidR="00241678" w:rsidRPr="0057655F">
        <w:rPr>
          <w:rFonts w:ascii="Century Gothic" w:eastAsia="Calibri" w:hAnsi="Century Gothic" w:cs="Calibri"/>
          <w:b/>
          <w:bCs/>
          <w:color w:val="000000"/>
          <w:sz w:val="24"/>
          <w:szCs w:val="24"/>
        </w:rPr>
        <w:t>nom et prénom</w:t>
      </w:r>
      <w:r w:rsidR="00241678">
        <w:rPr>
          <w:rFonts w:ascii="Century Gothic" w:eastAsia="Calibri" w:hAnsi="Century Gothic" w:cs="Calibri"/>
          <w:b/>
          <w:bCs/>
          <w:color w:val="000000"/>
          <w:sz w:val="24"/>
          <w:szCs w:val="24"/>
        </w:rPr>
        <w:t>…</w:t>
      </w:r>
      <w:r w:rsidR="00241678" w:rsidRPr="00636D33">
        <w:rPr>
          <w:rFonts w:ascii="Century Gothic" w:eastAsia="Calibri" w:hAnsi="Century Gothic" w:cs="Calibri"/>
          <w:color w:val="000000"/>
          <w:sz w:val="24"/>
          <w:szCs w:val="24"/>
        </w:rPr>
        <w:t>)</w:t>
      </w:r>
      <w:r w:rsidR="00824145">
        <w:rPr>
          <w:rFonts w:ascii="Century Gothic" w:eastAsia="Calibri" w:hAnsi="Century Gothic" w:cs="Calibri"/>
          <w:color w:val="000000"/>
          <w:sz w:val="24"/>
          <w:szCs w:val="24"/>
        </w:rPr>
        <w:t xml:space="preserve"> </w:t>
      </w:r>
      <w:r w:rsidRPr="0057655F">
        <w:rPr>
          <w:rFonts w:ascii="Century Gothic" w:eastAsia="Calibri" w:hAnsi="Century Gothic" w:cs="Calibri"/>
          <w:color w:val="000000"/>
          <w:sz w:val="24"/>
          <w:szCs w:val="24"/>
        </w:rPr>
        <w:t>est appelé à donner son avis sur le comportement du personnel mis à sa disposition et en évaluer les compétences et la performance, notamment en ce qui concerne l’engagement à la sécurité en (</w:t>
      </w:r>
      <w:r w:rsidR="00241678">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spécialité</w:t>
      </w:r>
      <w:r w:rsidR="00241678">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w:t>
      </w:r>
    </w:p>
    <w:p w14:paraId="2EA2DC85" w14:textId="77777777" w:rsidR="00694A58" w:rsidRPr="0057655F" w:rsidRDefault="00694A58" w:rsidP="0057655F">
      <w:pPr>
        <w:bidi w:val="0"/>
        <w:ind w:right="-2" w:hanging="10"/>
        <w:jc w:val="lowKashida"/>
        <w:rPr>
          <w:rFonts w:ascii="Century Gothic" w:hAnsi="Century Gothic"/>
          <w:b/>
          <w:bCs/>
          <w:sz w:val="24"/>
          <w:szCs w:val="24"/>
          <w:u w:val="words"/>
        </w:rPr>
      </w:pPr>
    </w:p>
    <w:p w14:paraId="38F29A75" w14:textId="77777777" w:rsidR="005E438D" w:rsidRDefault="00513679" w:rsidP="001A1511">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6</w:t>
      </w:r>
      <w:r w:rsidRPr="0057655F">
        <w:rPr>
          <w:rFonts w:ascii="Century Gothic" w:eastAsia="Calibri" w:hAnsi="Century Gothic" w:cs="Calibri"/>
          <w:color w:val="000000"/>
          <w:sz w:val="24"/>
          <w:szCs w:val="24"/>
        </w:rPr>
        <w:t xml:space="preserve"> : Le Dr </w:t>
      </w:r>
      <w:r w:rsidR="00241678" w:rsidRPr="0057655F">
        <w:rPr>
          <w:rFonts w:ascii="Century Gothic" w:eastAsia="Calibri" w:hAnsi="Century Gothic" w:cs="Calibri"/>
          <w:color w:val="000000"/>
          <w:sz w:val="24"/>
          <w:szCs w:val="24"/>
        </w:rPr>
        <w:t>(</w:t>
      </w:r>
      <w:r w:rsidR="00241678">
        <w:rPr>
          <w:rFonts w:ascii="Century Gothic" w:eastAsia="Calibri" w:hAnsi="Century Gothic" w:cs="Calibri"/>
          <w:color w:val="000000"/>
          <w:sz w:val="24"/>
          <w:szCs w:val="24"/>
        </w:rPr>
        <w:t>…</w:t>
      </w:r>
      <w:r w:rsidR="00241678" w:rsidRPr="0057655F">
        <w:rPr>
          <w:rFonts w:ascii="Century Gothic" w:eastAsia="Calibri" w:hAnsi="Century Gothic" w:cs="Calibri"/>
          <w:b/>
          <w:bCs/>
          <w:color w:val="000000"/>
          <w:sz w:val="24"/>
          <w:szCs w:val="24"/>
        </w:rPr>
        <w:t>nom et prénom</w:t>
      </w:r>
      <w:r w:rsidR="00241678">
        <w:rPr>
          <w:rFonts w:ascii="Century Gothic" w:eastAsia="Calibri" w:hAnsi="Century Gothic" w:cs="Calibri"/>
          <w:b/>
          <w:bCs/>
          <w:color w:val="000000"/>
          <w:sz w:val="24"/>
          <w:szCs w:val="24"/>
        </w:rPr>
        <w:t>…</w:t>
      </w:r>
      <w:r w:rsidR="00241678" w:rsidRP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 établira lui-même sa note d'honoraires qui doit être distincte de celle des frais de séjour et des notes d'honoraires des autres praticiens</w:t>
      </w:r>
      <w:r w:rsidR="00BA453D">
        <w:rPr>
          <w:rFonts w:ascii="Century Gothic" w:eastAsia="Calibri" w:hAnsi="Century Gothic" w:cs="Calibri"/>
          <w:color w:val="000000"/>
          <w:sz w:val="24"/>
          <w:szCs w:val="24"/>
        </w:rPr>
        <w:t xml:space="preserve"> </w:t>
      </w:r>
    </w:p>
    <w:p w14:paraId="4E1C4090" w14:textId="77777777" w:rsidR="00513679" w:rsidRPr="0057655F" w:rsidRDefault="000772A8" w:rsidP="005E438D">
      <w:pPr>
        <w:bidi w:val="0"/>
        <w:spacing w:before="120" w:after="120" w:line="320" w:lineRule="atLeast"/>
        <w:ind w:right="-2" w:hanging="10"/>
        <w:jc w:val="both"/>
        <w:rPr>
          <w:rFonts w:ascii="Century Gothic" w:eastAsia="Calibri" w:hAnsi="Century Gothic" w:cs="Calibri"/>
          <w:color w:val="000000"/>
          <w:sz w:val="24"/>
          <w:szCs w:val="24"/>
        </w:rPr>
      </w:pPr>
      <w:proofErr w:type="gramStart"/>
      <w:r w:rsidRPr="0095708A">
        <w:rPr>
          <w:rFonts w:ascii="Century Gothic" w:eastAsia="Calibri" w:hAnsi="Century Gothic" w:cs="Calibri"/>
          <w:color w:val="000000"/>
          <w:sz w:val="24"/>
          <w:szCs w:val="24"/>
        </w:rPr>
        <w:t>conformément</w:t>
      </w:r>
      <w:proofErr w:type="gramEnd"/>
      <w:r w:rsidRPr="0095708A">
        <w:rPr>
          <w:rFonts w:ascii="Century Gothic" w:eastAsia="Calibri" w:hAnsi="Century Gothic" w:cs="Calibri"/>
          <w:color w:val="000000"/>
          <w:sz w:val="24"/>
          <w:szCs w:val="24"/>
        </w:rPr>
        <w:t xml:space="preserve"> aux dispositions de l’article 53 du Code de Déontologie de la profession médicale</w:t>
      </w:r>
      <w:r w:rsidR="00513679" w:rsidRPr="0057655F">
        <w:rPr>
          <w:rFonts w:ascii="Century Gothic" w:eastAsia="Calibri" w:hAnsi="Century Gothic" w:cs="Calibri"/>
          <w:color w:val="000000"/>
          <w:sz w:val="24"/>
          <w:szCs w:val="24"/>
        </w:rPr>
        <w:t>.</w:t>
      </w:r>
    </w:p>
    <w:p w14:paraId="2CE5A7C9" w14:textId="77777777" w:rsidR="00513679" w:rsidRPr="0057655F" w:rsidRDefault="00513679" w:rsidP="00241678">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 xml:space="preserve">Les honoraires du Dr </w:t>
      </w:r>
      <w:r w:rsidR="00241678" w:rsidRPr="0057655F">
        <w:rPr>
          <w:rFonts w:ascii="Century Gothic" w:eastAsia="Calibri" w:hAnsi="Century Gothic" w:cs="Calibri"/>
          <w:color w:val="000000"/>
          <w:sz w:val="24"/>
          <w:szCs w:val="24"/>
        </w:rPr>
        <w:t>(</w:t>
      </w:r>
      <w:r w:rsidR="00241678">
        <w:rPr>
          <w:rFonts w:ascii="Century Gothic" w:eastAsia="Calibri" w:hAnsi="Century Gothic" w:cs="Calibri"/>
          <w:color w:val="000000"/>
          <w:sz w:val="24"/>
          <w:szCs w:val="24"/>
        </w:rPr>
        <w:t>…</w:t>
      </w:r>
      <w:r w:rsidR="00241678" w:rsidRPr="0057655F">
        <w:rPr>
          <w:rFonts w:ascii="Century Gothic" w:eastAsia="Calibri" w:hAnsi="Century Gothic" w:cs="Calibri"/>
          <w:b/>
          <w:bCs/>
          <w:color w:val="000000"/>
          <w:sz w:val="24"/>
          <w:szCs w:val="24"/>
        </w:rPr>
        <w:t>nom et prénom</w:t>
      </w:r>
      <w:proofErr w:type="gramStart"/>
      <w:r w:rsidR="00241678">
        <w:rPr>
          <w:rFonts w:ascii="Century Gothic" w:eastAsia="Calibri" w:hAnsi="Century Gothic" w:cs="Calibri"/>
          <w:b/>
          <w:bCs/>
          <w:color w:val="000000"/>
          <w:sz w:val="24"/>
          <w:szCs w:val="24"/>
        </w:rPr>
        <w:t>…</w:t>
      </w:r>
      <w:r w:rsidR="00241678" w:rsidRP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lui</w:t>
      </w:r>
      <w:proofErr w:type="gramEnd"/>
      <w:r w:rsidRPr="0057655F">
        <w:rPr>
          <w:rFonts w:ascii="Century Gothic" w:eastAsia="Calibri" w:hAnsi="Century Gothic" w:cs="Calibri"/>
          <w:color w:val="000000"/>
          <w:sz w:val="24"/>
          <w:szCs w:val="24"/>
        </w:rPr>
        <w:t xml:space="preserve"> seront versés par les services compétents de la clinique, dans un délai ne dépassant pas huit jours après leur recouvrement par la clinique.</w:t>
      </w:r>
    </w:p>
    <w:p w14:paraId="01628AD6" w14:textId="77777777" w:rsidR="00513679" w:rsidRDefault="00513679" w:rsidP="00241678">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 xml:space="preserve">Il ne doit en aucun cas être versé au Dr </w:t>
      </w:r>
      <w:r w:rsidR="00241678" w:rsidRPr="0057655F">
        <w:rPr>
          <w:rFonts w:ascii="Century Gothic" w:eastAsia="Calibri" w:hAnsi="Century Gothic" w:cs="Calibri"/>
          <w:color w:val="000000"/>
          <w:sz w:val="24"/>
          <w:szCs w:val="24"/>
        </w:rPr>
        <w:t>(</w:t>
      </w:r>
      <w:r w:rsidR="00241678">
        <w:rPr>
          <w:rFonts w:ascii="Century Gothic" w:eastAsia="Calibri" w:hAnsi="Century Gothic" w:cs="Calibri"/>
          <w:color w:val="000000"/>
          <w:sz w:val="24"/>
          <w:szCs w:val="24"/>
        </w:rPr>
        <w:t>…</w:t>
      </w:r>
      <w:r w:rsidR="00241678" w:rsidRPr="0057655F">
        <w:rPr>
          <w:rFonts w:ascii="Century Gothic" w:eastAsia="Calibri" w:hAnsi="Century Gothic" w:cs="Calibri"/>
          <w:b/>
          <w:bCs/>
          <w:color w:val="000000"/>
          <w:sz w:val="24"/>
          <w:szCs w:val="24"/>
        </w:rPr>
        <w:t>nom et prénom</w:t>
      </w:r>
      <w:proofErr w:type="gramStart"/>
      <w:r w:rsidR="00241678">
        <w:rPr>
          <w:rFonts w:ascii="Century Gothic" w:eastAsia="Calibri" w:hAnsi="Century Gothic" w:cs="Calibri"/>
          <w:b/>
          <w:bCs/>
          <w:color w:val="000000"/>
          <w:sz w:val="24"/>
          <w:szCs w:val="24"/>
        </w:rPr>
        <w:t>…</w:t>
      </w:r>
      <w:r w:rsidR="00241678" w:rsidRP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un</w:t>
      </w:r>
      <w:proofErr w:type="gramEnd"/>
      <w:r w:rsidRPr="0057655F">
        <w:rPr>
          <w:rFonts w:ascii="Century Gothic" w:eastAsia="Calibri" w:hAnsi="Century Gothic" w:cs="Calibri"/>
          <w:color w:val="000000"/>
          <w:sz w:val="24"/>
          <w:szCs w:val="24"/>
        </w:rPr>
        <w:t xml:space="preserve"> salaire fixe.</w:t>
      </w:r>
    </w:p>
    <w:p w14:paraId="3C74EBCA" w14:textId="77777777" w:rsidR="001A1511" w:rsidRPr="0057655F" w:rsidRDefault="001A1511" w:rsidP="001A1511">
      <w:pPr>
        <w:bidi w:val="0"/>
        <w:spacing w:before="120" w:after="120" w:line="320" w:lineRule="atLeast"/>
        <w:ind w:right="-2" w:hanging="10"/>
        <w:jc w:val="both"/>
        <w:rPr>
          <w:rFonts w:ascii="Century Gothic" w:eastAsia="Calibri" w:hAnsi="Century Gothic" w:cs="Calibri"/>
          <w:color w:val="000000"/>
          <w:sz w:val="24"/>
          <w:szCs w:val="24"/>
        </w:rPr>
      </w:pPr>
    </w:p>
    <w:p w14:paraId="6C867920" w14:textId="77777777" w:rsidR="00513679" w:rsidRPr="0057655F" w:rsidRDefault="00513679" w:rsidP="00241678">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lastRenderedPageBreak/>
        <w:t>Article 7</w:t>
      </w:r>
      <w:r w:rsidRPr="0057655F">
        <w:rPr>
          <w:rFonts w:ascii="Century Gothic" w:eastAsia="Calibri" w:hAnsi="Century Gothic" w:cs="Calibri"/>
          <w:color w:val="000000"/>
          <w:sz w:val="24"/>
          <w:szCs w:val="24"/>
        </w:rPr>
        <w:t xml:space="preserve"> : Le Dr </w:t>
      </w:r>
      <w:r w:rsidR="00241678" w:rsidRPr="0057655F">
        <w:rPr>
          <w:rFonts w:ascii="Century Gothic" w:eastAsia="Calibri" w:hAnsi="Century Gothic" w:cs="Calibri"/>
          <w:color w:val="000000"/>
          <w:sz w:val="24"/>
          <w:szCs w:val="24"/>
        </w:rPr>
        <w:t>(</w:t>
      </w:r>
      <w:r w:rsidR="00241678">
        <w:rPr>
          <w:rFonts w:ascii="Century Gothic" w:eastAsia="Calibri" w:hAnsi="Century Gothic" w:cs="Calibri"/>
          <w:color w:val="000000"/>
          <w:sz w:val="24"/>
          <w:szCs w:val="24"/>
        </w:rPr>
        <w:t>…</w:t>
      </w:r>
      <w:r w:rsidR="00241678" w:rsidRPr="0057655F">
        <w:rPr>
          <w:rFonts w:ascii="Century Gothic" w:eastAsia="Calibri" w:hAnsi="Century Gothic" w:cs="Calibri"/>
          <w:b/>
          <w:bCs/>
          <w:color w:val="000000"/>
          <w:sz w:val="24"/>
          <w:szCs w:val="24"/>
        </w:rPr>
        <w:t>nom et prénom</w:t>
      </w:r>
      <w:r w:rsidR="00241678">
        <w:rPr>
          <w:rFonts w:ascii="Century Gothic" w:eastAsia="Calibri" w:hAnsi="Century Gothic" w:cs="Calibri"/>
          <w:b/>
          <w:bCs/>
          <w:color w:val="000000"/>
          <w:sz w:val="24"/>
          <w:szCs w:val="24"/>
        </w:rPr>
        <w:t>…</w:t>
      </w:r>
      <w:r w:rsidR="00241678" w:rsidRP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 conserve, dans l'exercice de sa profession, sa pleine et entière responsabilité professionnelle et sera soumis aux dispositions législatives et réglementaires en vigueur et aux règles du Code de déontologie.</w:t>
      </w:r>
    </w:p>
    <w:p w14:paraId="7DE1B6A2" w14:textId="77777777" w:rsidR="00513679" w:rsidRPr="0057655F" w:rsidRDefault="00513679" w:rsidP="00A450CD">
      <w:pPr>
        <w:bidi w:val="0"/>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 xml:space="preserve">Il </w:t>
      </w:r>
      <w:r w:rsidR="004E7E6F" w:rsidRPr="0057655F">
        <w:rPr>
          <w:rFonts w:ascii="Century Gothic" w:eastAsia="Calibri" w:hAnsi="Century Gothic" w:cs="Calibri"/>
          <w:color w:val="000000"/>
          <w:sz w:val="24"/>
          <w:szCs w:val="24"/>
        </w:rPr>
        <w:t xml:space="preserve">est </w:t>
      </w:r>
      <w:r w:rsidRPr="0057655F">
        <w:rPr>
          <w:rFonts w:ascii="Century Gothic" w:eastAsia="Calibri" w:hAnsi="Century Gothic" w:cs="Calibri"/>
          <w:color w:val="000000"/>
          <w:sz w:val="24"/>
          <w:szCs w:val="24"/>
        </w:rPr>
        <w:t>tenu au secret professionnel prévu par la législation en vigueur.</w:t>
      </w:r>
    </w:p>
    <w:p w14:paraId="5728685A" w14:textId="77777777" w:rsidR="00694A58" w:rsidRPr="0057655F" w:rsidRDefault="00694A58" w:rsidP="00A450CD">
      <w:pPr>
        <w:bidi w:val="0"/>
        <w:ind w:right="-2" w:hanging="10"/>
        <w:jc w:val="lowKashida"/>
        <w:rPr>
          <w:rFonts w:ascii="Century Gothic" w:hAnsi="Century Gothic"/>
          <w:b/>
          <w:bCs/>
          <w:sz w:val="24"/>
          <w:szCs w:val="24"/>
          <w:u w:val="words"/>
        </w:rPr>
      </w:pPr>
    </w:p>
    <w:p w14:paraId="44381624" w14:textId="77777777" w:rsidR="00513679" w:rsidRPr="0057655F" w:rsidRDefault="00513679" w:rsidP="00241678">
      <w:pPr>
        <w:bidi w:val="0"/>
        <w:spacing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8</w:t>
      </w:r>
      <w:r w:rsidR="00A450CD" w:rsidRPr="00584237">
        <w:rPr>
          <w:rFonts w:ascii="Century Gothic" w:eastAsia="Calibri" w:hAnsi="Century Gothic" w:cs="Calibri"/>
          <w:b/>
          <w:bCs/>
          <w:color w:val="1F497D" w:themeColor="text2"/>
          <w:sz w:val="24"/>
          <w:szCs w:val="24"/>
        </w:rPr>
        <w:t>(*)</w:t>
      </w:r>
      <w:r w:rsidR="00C30827">
        <w:rPr>
          <w:rStyle w:val="FootnoteReference"/>
          <w:rFonts w:ascii="Century Gothic" w:eastAsia="Calibri" w:hAnsi="Century Gothic" w:cs="Calibri"/>
          <w:b/>
          <w:bCs/>
          <w:color w:val="1F497D" w:themeColor="text2"/>
          <w:sz w:val="24"/>
          <w:szCs w:val="24"/>
        </w:rPr>
        <w:footnoteReference w:id="1"/>
      </w:r>
      <w:r w:rsidRPr="0057655F">
        <w:rPr>
          <w:rFonts w:ascii="Century Gothic" w:eastAsia="Calibri" w:hAnsi="Century Gothic" w:cs="Calibri"/>
          <w:color w:val="000000"/>
          <w:sz w:val="24"/>
          <w:szCs w:val="24"/>
        </w:rPr>
        <w:t xml:space="preserve">: Le Dr </w:t>
      </w:r>
      <w:r w:rsidR="00241678" w:rsidRPr="0057655F">
        <w:rPr>
          <w:rFonts w:ascii="Century Gothic" w:eastAsia="Calibri" w:hAnsi="Century Gothic" w:cs="Calibri"/>
          <w:color w:val="000000"/>
          <w:sz w:val="24"/>
          <w:szCs w:val="24"/>
        </w:rPr>
        <w:t>(</w:t>
      </w:r>
      <w:r w:rsidR="00241678">
        <w:rPr>
          <w:rFonts w:ascii="Century Gothic" w:eastAsia="Calibri" w:hAnsi="Century Gothic" w:cs="Calibri"/>
          <w:color w:val="000000"/>
          <w:sz w:val="24"/>
          <w:szCs w:val="24"/>
        </w:rPr>
        <w:t>…</w:t>
      </w:r>
      <w:r w:rsidR="00241678" w:rsidRPr="0057655F">
        <w:rPr>
          <w:rFonts w:ascii="Century Gothic" w:eastAsia="Calibri" w:hAnsi="Century Gothic" w:cs="Calibri"/>
          <w:b/>
          <w:bCs/>
          <w:color w:val="000000"/>
          <w:sz w:val="24"/>
          <w:szCs w:val="24"/>
        </w:rPr>
        <w:t>nom et prénom</w:t>
      </w:r>
      <w:r w:rsidR="00241678">
        <w:rPr>
          <w:rFonts w:ascii="Century Gothic" w:eastAsia="Calibri" w:hAnsi="Century Gothic" w:cs="Calibri"/>
          <w:b/>
          <w:bCs/>
          <w:color w:val="000000"/>
          <w:sz w:val="24"/>
          <w:szCs w:val="24"/>
        </w:rPr>
        <w:t>…</w:t>
      </w:r>
      <w:r w:rsidR="00241678" w:rsidRP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 peut assurer des actes relevant de sa spécialité dans une autre clinique ou un établissement assimilé, ou dans le cas de l'assistance à une personne en danger.</w:t>
      </w:r>
    </w:p>
    <w:p w14:paraId="36B64DED" w14:textId="77777777" w:rsidR="00694A58" w:rsidRPr="0057655F" w:rsidRDefault="00694A58" w:rsidP="00A450CD">
      <w:pPr>
        <w:bidi w:val="0"/>
        <w:ind w:right="-2" w:hanging="10"/>
        <w:jc w:val="lowKashida"/>
        <w:rPr>
          <w:rFonts w:ascii="Century Gothic" w:hAnsi="Century Gothic"/>
          <w:b/>
          <w:bCs/>
          <w:sz w:val="24"/>
          <w:szCs w:val="24"/>
          <w:u w:val="words"/>
        </w:rPr>
      </w:pPr>
    </w:p>
    <w:p w14:paraId="0AD857B1" w14:textId="77777777" w:rsidR="00513679" w:rsidRPr="0057655F" w:rsidRDefault="00513679" w:rsidP="00241678">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9 :</w:t>
      </w:r>
      <w:r w:rsidRPr="0057655F">
        <w:rPr>
          <w:rFonts w:ascii="Century Gothic" w:eastAsia="Calibri" w:hAnsi="Century Gothic" w:cs="Calibri"/>
          <w:color w:val="000000"/>
          <w:sz w:val="24"/>
          <w:szCs w:val="24"/>
        </w:rPr>
        <w:t xml:space="preserve"> Le Dr </w:t>
      </w:r>
      <w:r w:rsidR="00241678" w:rsidRPr="0057655F">
        <w:rPr>
          <w:rFonts w:ascii="Century Gothic" w:eastAsia="Calibri" w:hAnsi="Century Gothic" w:cs="Calibri"/>
          <w:color w:val="000000"/>
          <w:sz w:val="24"/>
          <w:szCs w:val="24"/>
        </w:rPr>
        <w:t>(</w:t>
      </w:r>
      <w:r w:rsidR="00241678">
        <w:rPr>
          <w:rFonts w:ascii="Century Gothic" w:eastAsia="Calibri" w:hAnsi="Century Gothic" w:cs="Calibri"/>
          <w:color w:val="000000"/>
          <w:sz w:val="24"/>
          <w:szCs w:val="24"/>
        </w:rPr>
        <w:t>…</w:t>
      </w:r>
      <w:r w:rsidR="00241678" w:rsidRPr="003C05BA">
        <w:rPr>
          <w:rFonts w:ascii="Century Gothic" w:eastAsia="Calibri" w:hAnsi="Century Gothic" w:cs="Calibri"/>
          <w:b/>
          <w:bCs/>
          <w:color w:val="000000"/>
          <w:sz w:val="24"/>
          <w:szCs w:val="24"/>
        </w:rPr>
        <w:t>nom et prénom</w:t>
      </w:r>
      <w:proofErr w:type="gramStart"/>
      <w:r w:rsidR="00241678">
        <w:rPr>
          <w:rFonts w:ascii="Century Gothic" w:eastAsia="Calibri" w:hAnsi="Century Gothic" w:cs="Calibri"/>
          <w:b/>
          <w:bCs/>
          <w:color w:val="000000"/>
          <w:sz w:val="24"/>
          <w:szCs w:val="24"/>
        </w:rPr>
        <w:t>…</w:t>
      </w:r>
      <w:r w:rsidR="00241678" w:rsidRP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doit</w:t>
      </w:r>
      <w:proofErr w:type="gramEnd"/>
      <w:r w:rsidRPr="0057655F">
        <w:rPr>
          <w:rFonts w:ascii="Century Gothic" w:eastAsia="Calibri" w:hAnsi="Century Gothic" w:cs="Calibri"/>
          <w:color w:val="000000"/>
          <w:sz w:val="24"/>
          <w:szCs w:val="24"/>
        </w:rPr>
        <w:t xml:space="preserve"> prendre part ou être représenté par un confrère de l’équipe de (</w:t>
      </w:r>
      <w:r w:rsidR="000D1A7D">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spécialité</w:t>
      </w:r>
      <w:r w:rsidR="000D1A7D">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)opérant à la clinique, aux réunions du comité d’éthique, du comité de lutte contre les infections nosocomiales et, du comité médical d’établissement de la clinique, créés conformément aux dispositions de la loi n°131-13 relative à l’exercice de la médecine. </w:t>
      </w:r>
    </w:p>
    <w:p w14:paraId="28A8C591" w14:textId="77777777" w:rsidR="00513679" w:rsidRPr="0057655F" w:rsidRDefault="00513679" w:rsidP="001A1511">
      <w:pPr>
        <w:bidi w:val="0"/>
        <w:spacing w:before="240" w:after="240" w:line="320" w:lineRule="atLeast"/>
        <w:ind w:right="-2" w:hanging="10"/>
        <w:jc w:val="center"/>
        <w:rPr>
          <w:rFonts w:ascii="Century Gothic" w:eastAsia="Calibri" w:hAnsi="Century Gothic" w:cs="Calibri"/>
          <w:b/>
          <w:bCs/>
          <w:color w:val="000000"/>
          <w:sz w:val="24"/>
          <w:szCs w:val="24"/>
          <w:u w:val="single"/>
        </w:rPr>
      </w:pPr>
      <w:r w:rsidRPr="0057655F">
        <w:rPr>
          <w:rFonts w:ascii="Century Gothic" w:eastAsia="Calibri" w:hAnsi="Century Gothic" w:cs="Calibri"/>
          <w:b/>
          <w:bCs/>
          <w:color w:val="000000"/>
          <w:sz w:val="24"/>
          <w:szCs w:val="24"/>
          <w:u w:val="single"/>
        </w:rPr>
        <w:t xml:space="preserve">Chapitre Il : Obligations de la clinique </w:t>
      </w:r>
    </w:p>
    <w:p w14:paraId="6DB02237" w14:textId="77777777" w:rsidR="00513679" w:rsidRPr="0057655F" w:rsidRDefault="00513679" w:rsidP="00241678">
      <w:pPr>
        <w:bidi w:val="0"/>
        <w:spacing w:before="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 xml:space="preserve">Article </w:t>
      </w:r>
      <w:proofErr w:type="gramStart"/>
      <w:r w:rsidRPr="0057655F">
        <w:rPr>
          <w:rFonts w:ascii="Century Gothic" w:eastAsia="Calibri" w:hAnsi="Century Gothic" w:cs="Calibri"/>
          <w:b/>
          <w:bCs/>
          <w:color w:val="000000"/>
          <w:sz w:val="24"/>
          <w:szCs w:val="24"/>
          <w:u w:val="single"/>
        </w:rPr>
        <w:t>10:</w:t>
      </w:r>
      <w:proofErr w:type="gramEnd"/>
      <w:r w:rsidRPr="0057655F">
        <w:rPr>
          <w:rFonts w:ascii="Century Gothic" w:eastAsia="Calibri" w:hAnsi="Century Gothic" w:cs="Calibri"/>
          <w:color w:val="000000"/>
          <w:sz w:val="24"/>
          <w:szCs w:val="24"/>
        </w:rPr>
        <w:t xml:space="preserve"> La clinique met à la disposition du Dr </w:t>
      </w:r>
      <w:r w:rsidR="00241678" w:rsidRPr="0057655F">
        <w:rPr>
          <w:rFonts w:ascii="Century Gothic" w:eastAsia="Calibri" w:hAnsi="Century Gothic" w:cs="Calibri"/>
          <w:color w:val="000000"/>
          <w:sz w:val="24"/>
          <w:szCs w:val="24"/>
        </w:rPr>
        <w:t>(</w:t>
      </w:r>
      <w:r w:rsidR="00241678">
        <w:rPr>
          <w:rFonts w:ascii="Century Gothic" w:eastAsia="Calibri" w:hAnsi="Century Gothic" w:cs="Calibri"/>
          <w:color w:val="000000"/>
          <w:sz w:val="24"/>
          <w:szCs w:val="24"/>
        </w:rPr>
        <w:t>…</w:t>
      </w:r>
      <w:r w:rsidR="00241678" w:rsidRPr="0057655F">
        <w:rPr>
          <w:rFonts w:ascii="Century Gothic" w:eastAsia="Calibri" w:hAnsi="Century Gothic" w:cs="Calibri"/>
          <w:b/>
          <w:bCs/>
          <w:color w:val="000000"/>
          <w:sz w:val="24"/>
          <w:szCs w:val="24"/>
        </w:rPr>
        <w:t>nom et prénom</w:t>
      </w:r>
      <w:r w:rsidR="00241678">
        <w:rPr>
          <w:rFonts w:ascii="Century Gothic" w:eastAsia="Calibri" w:hAnsi="Century Gothic" w:cs="Calibri"/>
          <w:b/>
          <w:bCs/>
          <w:color w:val="000000"/>
          <w:sz w:val="24"/>
          <w:szCs w:val="24"/>
        </w:rPr>
        <w:t>…</w:t>
      </w:r>
      <w:r w:rsidR="00241678" w:rsidRP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les locaux, le matériel et tous moyens nécessaires pour lui permettre d'exercer sa profession dans les meilleures conditions. La clinique doit en outre lui fournir en permanence le concours d'un personnel technique et auxiliaire en qualité et en nombre suffisant.</w:t>
      </w:r>
    </w:p>
    <w:p w14:paraId="191D9051" w14:textId="77777777" w:rsidR="00694A58" w:rsidRDefault="00694A58" w:rsidP="0057655F">
      <w:pPr>
        <w:bidi w:val="0"/>
        <w:ind w:right="-2" w:hanging="10"/>
        <w:jc w:val="lowKashida"/>
        <w:rPr>
          <w:rFonts w:ascii="Century Gothic" w:hAnsi="Century Gothic"/>
          <w:b/>
          <w:bCs/>
          <w:sz w:val="24"/>
          <w:szCs w:val="24"/>
          <w:u w:val="words"/>
        </w:rPr>
      </w:pPr>
    </w:p>
    <w:p w14:paraId="1E36427A" w14:textId="77777777" w:rsidR="0013592F" w:rsidRPr="0057655F" w:rsidRDefault="0013592F" w:rsidP="0013592F">
      <w:pPr>
        <w:bidi w:val="0"/>
        <w:ind w:right="-2" w:hanging="10"/>
        <w:jc w:val="lowKashida"/>
        <w:rPr>
          <w:rFonts w:ascii="Century Gothic" w:hAnsi="Century Gothic"/>
          <w:b/>
          <w:bCs/>
          <w:sz w:val="24"/>
          <w:szCs w:val="24"/>
          <w:u w:val="words"/>
        </w:rPr>
      </w:pPr>
    </w:p>
    <w:p w14:paraId="22A10E00" w14:textId="77777777" w:rsidR="00513679" w:rsidRPr="0057655F" w:rsidRDefault="00513679" w:rsidP="001A1511">
      <w:pPr>
        <w:bidi w:val="0"/>
        <w:spacing w:before="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 xml:space="preserve">Article </w:t>
      </w:r>
      <w:proofErr w:type="gramStart"/>
      <w:r w:rsidRPr="0057655F">
        <w:rPr>
          <w:rFonts w:ascii="Century Gothic" w:eastAsia="Calibri" w:hAnsi="Century Gothic" w:cs="Calibri"/>
          <w:b/>
          <w:bCs/>
          <w:color w:val="000000"/>
          <w:sz w:val="24"/>
          <w:szCs w:val="24"/>
          <w:u w:val="single"/>
        </w:rPr>
        <w:t>11:</w:t>
      </w:r>
      <w:proofErr w:type="gramEnd"/>
      <w:r w:rsidRPr="0057655F">
        <w:rPr>
          <w:rFonts w:ascii="Century Gothic" w:eastAsia="Calibri" w:hAnsi="Century Gothic" w:cs="Calibri"/>
          <w:color w:val="000000"/>
          <w:sz w:val="24"/>
          <w:szCs w:val="24"/>
        </w:rPr>
        <w:t xml:space="preserve"> L</w:t>
      </w:r>
      <w:r w:rsidR="00694A58" w:rsidRPr="0057655F">
        <w:rPr>
          <w:rFonts w:ascii="Century Gothic" w:eastAsia="Calibri" w:hAnsi="Century Gothic" w:cs="Calibri"/>
          <w:color w:val="000000"/>
          <w:sz w:val="24"/>
          <w:szCs w:val="24"/>
        </w:rPr>
        <w:t>a clinique s'engage à </w:t>
      </w:r>
      <w:r w:rsidRPr="0057655F">
        <w:rPr>
          <w:rFonts w:ascii="Century Gothic" w:eastAsia="Calibri" w:hAnsi="Century Gothic" w:cs="Calibri"/>
          <w:color w:val="000000"/>
          <w:sz w:val="24"/>
          <w:szCs w:val="24"/>
        </w:rPr>
        <w:t xml:space="preserve">entretenir, compléter, modifier ou remplacer, le cas échéant, les installations techniques et les équipements, de telle sorte à répondre aux spécifications et aux normes de sécurité et d'exercice de la médecine en général et les actes </w:t>
      </w:r>
      <w:r w:rsidR="00FD718C" w:rsidRPr="0057655F">
        <w:rPr>
          <w:rFonts w:ascii="Century Gothic" w:eastAsia="Calibri" w:hAnsi="Century Gothic" w:cs="Calibri"/>
          <w:color w:val="000000"/>
          <w:sz w:val="24"/>
          <w:szCs w:val="24"/>
        </w:rPr>
        <w:t>de (</w:t>
      </w:r>
      <w:r w:rsidR="000D1A7D">
        <w:rPr>
          <w:rFonts w:ascii="Century Gothic" w:eastAsia="Calibri" w:hAnsi="Century Gothic" w:cs="Calibri"/>
          <w:color w:val="000000"/>
          <w:sz w:val="24"/>
          <w:szCs w:val="24"/>
        </w:rPr>
        <w:t>…</w:t>
      </w:r>
      <w:r w:rsidR="00FD718C" w:rsidRPr="0057655F">
        <w:rPr>
          <w:rFonts w:ascii="Century Gothic" w:eastAsia="Calibri" w:hAnsi="Century Gothic" w:cs="Calibri"/>
          <w:color w:val="000000"/>
          <w:sz w:val="24"/>
          <w:szCs w:val="24"/>
        </w:rPr>
        <w:t>spécialité</w:t>
      </w:r>
      <w:r w:rsidR="000D1A7D">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 en particulier.</w:t>
      </w:r>
    </w:p>
    <w:p w14:paraId="17A2DB03" w14:textId="77777777" w:rsidR="00694A58" w:rsidRPr="0057655F" w:rsidRDefault="00694A58" w:rsidP="0057655F">
      <w:pPr>
        <w:bidi w:val="0"/>
        <w:ind w:right="-2" w:hanging="10"/>
        <w:jc w:val="lowKashida"/>
        <w:rPr>
          <w:rFonts w:ascii="Century Gothic" w:hAnsi="Century Gothic"/>
          <w:b/>
          <w:bCs/>
          <w:sz w:val="24"/>
          <w:szCs w:val="24"/>
          <w:u w:val="words"/>
        </w:rPr>
      </w:pPr>
    </w:p>
    <w:p w14:paraId="5DB8C0BA" w14:textId="77777777" w:rsidR="00513679" w:rsidRPr="0057655F" w:rsidRDefault="00513679" w:rsidP="001A1511">
      <w:pPr>
        <w:bidi w:val="0"/>
        <w:spacing w:before="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 xml:space="preserve">Article </w:t>
      </w:r>
      <w:proofErr w:type="gramStart"/>
      <w:r w:rsidRPr="0057655F">
        <w:rPr>
          <w:rFonts w:ascii="Century Gothic" w:eastAsia="Calibri" w:hAnsi="Century Gothic" w:cs="Calibri"/>
          <w:b/>
          <w:bCs/>
          <w:color w:val="000000"/>
          <w:sz w:val="24"/>
          <w:szCs w:val="24"/>
          <w:u w:val="single"/>
        </w:rPr>
        <w:t>1</w:t>
      </w:r>
      <w:r w:rsidRPr="0057655F">
        <w:rPr>
          <w:rFonts w:ascii="Century Gothic" w:eastAsia="Calibri" w:hAnsi="Century Gothic" w:cs="Calibri"/>
          <w:b/>
          <w:bCs/>
          <w:color w:val="000000"/>
          <w:sz w:val="24"/>
          <w:szCs w:val="24"/>
          <w:u w:val="single"/>
          <w:rtl/>
        </w:rPr>
        <w:t>2</w:t>
      </w:r>
      <w:r w:rsidRPr="00BE61BD">
        <w:rPr>
          <w:rFonts w:ascii="Century Gothic" w:eastAsia="Calibri" w:hAnsi="Century Gothic" w:cs="Calibri"/>
          <w:color w:val="000000"/>
          <w:sz w:val="24"/>
          <w:szCs w:val="24"/>
          <w:u w:val="single"/>
        </w:rPr>
        <w:t>:</w:t>
      </w:r>
      <w:r w:rsidRPr="00BE61BD">
        <w:rPr>
          <w:rFonts w:ascii="Century Gothic" w:eastAsia="Calibri" w:hAnsi="Century Gothic" w:cs="Calibri"/>
          <w:color w:val="000000"/>
          <w:sz w:val="24"/>
          <w:szCs w:val="24"/>
        </w:rPr>
        <w:t>La</w:t>
      </w:r>
      <w:proofErr w:type="gramEnd"/>
      <w:r w:rsidRPr="0057655F">
        <w:rPr>
          <w:rFonts w:ascii="Century Gothic" w:eastAsia="Calibri" w:hAnsi="Century Gothic" w:cs="Calibri"/>
          <w:color w:val="000000"/>
          <w:sz w:val="24"/>
          <w:szCs w:val="24"/>
        </w:rPr>
        <w:t xml:space="preserve"> clinique est tenue de prendre toutes les mesures nécessaires pour assurer le respect du secret professionnel notamment, en ce qui concerne les locaux et le personnel mis à la disposition du Dr </w:t>
      </w:r>
      <w:r w:rsidR="00241678" w:rsidRPr="0057655F">
        <w:rPr>
          <w:rFonts w:ascii="Century Gothic" w:eastAsia="Calibri" w:hAnsi="Century Gothic" w:cs="Calibri"/>
          <w:color w:val="000000"/>
          <w:sz w:val="24"/>
          <w:szCs w:val="24"/>
        </w:rPr>
        <w:t>(</w:t>
      </w:r>
      <w:r w:rsidR="00241678">
        <w:rPr>
          <w:rFonts w:ascii="Century Gothic" w:eastAsia="Calibri" w:hAnsi="Century Gothic" w:cs="Calibri"/>
          <w:color w:val="000000"/>
          <w:sz w:val="24"/>
          <w:szCs w:val="24"/>
        </w:rPr>
        <w:t>…</w:t>
      </w:r>
      <w:r w:rsidR="00241678" w:rsidRPr="0057655F">
        <w:rPr>
          <w:rFonts w:ascii="Century Gothic" w:eastAsia="Calibri" w:hAnsi="Century Gothic" w:cs="Calibri"/>
          <w:b/>
          <w:bCs/>
          <w:color w:val="000000"/>
          <w:sz w:val="24"/>
          <w:szCs w:val="24"/>
        </w:rPr>
        <w:t>nom et prénom</w:t>
      </w:r>
      <w:r w:rsidR="00241678">
        <w:rPr>
          <w:rFonts w:ascii="Century Gothic" w:eastAsia="Calibri" w:hAnsi="Century Gothic" w:cs="Calibri"/>
          <w:b/>
          <w:bCs/>
          <w:color w:val="000000"/>
          <w:sz w:val="24"/>
          <w:szCs w:val="24"/>
        </w:rPr>
        <w:t>…</w:t>
      </w:r>
      <w:r w:rsidR="00241678" w:rsidRPr="00636D33">
        <w:rPr>
          <w:rFonts w:ascii="Century Gothic" w:eastAsia="Calibri" w:hAnsi="Century Gothic" w:cs="Calibri"/>
          <w:color w:val="000000"/>
          <w:sz w:val="24"/>
          <w:szCs w:val="24"/>
        </w:rPr>
        <w:t>)</w:t>
      </w:r>
      <w:r w:rsidR="00EA49FF">
        <w:rPr>
          <w:rFonts w:ascii="Century Gothic" w:eastAsia="Calibri" w:hAnsi="Century Gothic" w:cs="Calibri"/>
          <w:color w:val="000000"/>
          <w:sz w:val="24"/>
          <w:szCs w:val="24"/>
        </w:rPr>
        <w:t xml:space="preserve"> de </w:t>
      </w:r>
      <w:r w:rsidRPr="0057655F">
        <w:rPr>
          <w:rFonts w:ascii="Century Gothic" w:eastAsia="Calibri" w:hAnsi="Century Gothic" w:cs="Calibri"/>
          <w:color w:val="000000"/>
          <w:sz w:val="24"/>
          <w:szCs w:val="24"/>
        </w:rPr>
        <w:t>même pour les communications téléphoniques et les documents.</w:t>
      </w:r>
    </w:p>
    <w:p w14:paraId="13C69A15" w14:textId="77777777" w:rsidR="00694A58" w:rsidRPr="0057655F" w:rsidRDefault="00694A58" w:rsidP="0057655F">
      <w:pPr>
        <w:bidi w:val="0"/>
        <w:ind w:right="-2" w:hanging="10"/>
        <w:jc w:val="lowKashida"/>
        <w:rPr>
          <w:rFonts w:ascii="Century Gothic" w:hAnsi="Century Gothic"/>
          <w:b/>
          <w:bCs/>
          <w:sz w:val="24"/>
          <w:szCs w:val="24"/>
          <w:u w:val="words"/>
        </w:rPr>
      </w:pPr>
    </w:p>
    <w:p w14:paraId="4511CA6E" w14:textId="77777777" w:rsidR="00A450CD" w:rsidRDefault="00FD718C" w:rsidP="00241678">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 xml:space="preserve">Article </w:t>
      </w:r>
      <w:proofErr w:type="gramStart"/>
      <w:r w:rsidRPr="0057655F">
        <w:rPr>
          <w:rFonts w:ascii="Century Gothic" w:eastAsia="Calibri" w:hAnsi="Century Gothic" w:cs="Calibri"/>
          <w:b/>
          <w:bCs/>
          <w:color w:val="000000"/>
          <w:sz w:val="24"/>
          <w:szCs w:val="24"/>
          <w:u w:val="single"/>
        </w:rPr>
        <w:t>1</w:t>
      </w:r>
      <w:r w:rsidRPr="0057655F">
        <w:rPr>
          <w:rFonts w:ascii="Century Gothic" w:eastAsia="Calibri" w:hAnsi="Century Gothic" w:cs="Calibri"/>
          <w:b/>
          <w:bCs/>
          <w:color w:val="000000"/>
          <w:sz w:val="24"/>
          <w:szCs w:val="24"/>
          <w:u w:val="single"/>
          <w:rtl/>
        </w:rPr>
        <w:t>3</w:t>
      </w:r>
      <w:r w:rsidRPr="0057655F">
        <w:rPr>
          <w:rFonts w:ascii="Century Gothic" w:eastAsia="Calibri" w:hAnsi="Century Gothic" w:cs="Calibri"/>
          <w:b/>
          <w:bCs/>
          <w:color w:val="000000"/>
          <w:sz w:val="24"/>
          <w:szCs w:val="24"/>
          <w:u w:val="single"/>
        </w:rPr>
        <w:t>:</w:t>
      </w:r>
      <w:proofErr w:type="gramEnd"/>
      <w:r w:rsidRPr="0057655F">
        <w:rPr>
          <w:rFonts w:ascii="Century Gothic" w:eastAsia="Calibri" w:hAnsi="Century Gothic" w:cs="Calibri"/>
          <w:color w:val="000000"/>
          <w:sz w:val="24"/>
          <w:szCs w:val="24"/>
        </w:rPr>
        <w:t xml:space="preserve"> La clinique est tenue de conclure un contrat d'assurance au profit du Dr </w:t>
      </w:r>
      <w:r w:rsidR="00241678" w:rsidRPr="0057655F">
        <w:rPr>
          <w:rFonts w:ascii="Century Gothic" w:eastAsia="Calibri" w:hAnsi="Century Gothic" w:cs="Calibri"/>
          <w:color w:val="000000"/>
          <w:sz w:val="24"/>
          <w:szCs w:val="24"/>
        </w:rPr>
        <w:t>(</w:t>
      </w:r>
      <w:r w:rsidR="00241678">
        <w:rPr>
          <w:rFonts w:ascii="Century Gothic" w:eastAsia="Calibri" w:hAnsi="Century Gothic" w:cs="Calibri"/>
          <w:color w:val="000000"/>
          <w:sz w:val="24"/>
          <w:szCs w:val="24"/>
        </w:rPr>
        <w:t>…</w:t>
      </w:r>
      <w:r w:rsidR="00241678" w:rsidRPr="0057655F">
        <w:rPr>
          <w:rFonts w:ascii="Century Gothic" w:eastAsia="Calibri" w:hAnsi="Century Gothic" w:cs="Calibri"/>
          <w:b/>
          <w:bCs/>
          <w:color w:val="000000"/>
          <w:sz w:val="24"/>
          <w:szCs w:val="24"/>
        </w:rPr>
        <w:t>nom et prénom</w:t>
      </w:r>
      <w:r w:rsidR="00241678">
        <w:rPr>
          <w:rFonts w:ascii="Century Gothic" w:eastAsia="Calibri" w:hAnsi="Century Gothic" w:cs="Calibri"/>
          <w:b/>
          <w:bCs/>
          <w:color w:val="000000"/>
          <w:sz w:val="24"/>
          <w:szCs w:val="24"/>
        </w:rPr>
        <w:t>…</w:t>
      </w:r>
      <w:r w:rsidR="00241678" w:rsidRP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 pour couvrir les accidents de travail ou les maladies qui peuvent l’affecter lors ou à l'occasion de l'exercice de sa profession au sein de la clinique</w:t>
      </w:r>
      <w:r w:rsidR="00A450CD">
        <w:rPr>
          <w:rFonts w:ascii="Century Gothic" w:eastAsia="Calibri" w:hAnsi="Century Gothic" w:cs="Calibri"/>
          <w:color w:val="000000"/>
          <w:sz w:val="24"/>
          <w:szCs w:val="24"/>
        </w:rPr>
        <w:t>.</w:t>
      </w:r>
    </w:p>
    <w:p w14:paraId="568FBDA5" w14:textId="77777777" w:rsidR="00A450CD" w:rsidRDefault="00A450CD" w:rsidP="00A450CD">
      <w:pPr>
        <w:bidi w:val="0"/>
        <w:spacing w:before="120" w:after="120" w:line="320" w:lineRule="atLeast"/>
        <w:ind w:right="-2" w:hanging="10"/>
        <w:jc w:val="both"/>
        <w:rPr>
          <w:rFonts w:ascii="Century Gothic" w:eastAsia="Calibri" w:hAnsi="Century Gothic" w:cs="Calibri"/>
          <w:color w:val="000000"/>
          <w:sz w:val="24"/>
          <w:szCs w:val="24"/>
        </w:rPr>
      </w:pPr>
    </w:p>
    <w:p w14:paraId="636B3B0E" w14:textId="77777777" w:rsidR="000250DE" w:rsidRDefault="000250DE" w:rsidP="000250DE">
      <w:pPr>
        <w:bidi w:val="0"/>
        <w:spacing w:before="120" w:after="120" w:line="320" w:lineRule="atLeast"/>
        <w:ind w:right="-2" w:hanging="10"/>
        <w:jc w:val="both"/>
        <w:rPr>
          <w:rFonts w:ascii="Century Gothic" w:eastAsia="Calibri" w:hAnsi="Century Gothic" w:cs="Calibri"/>
          <w:color w:val="000000"/>
          <w:sz w:val="24"/>
          <w:szCs w:val="24"/>
        </w:rPr>
      </w:pPr>
    </w:p>
    <w:p w14:paraId="23C5794E" w14:textId="77777777" w:rsidR="00A450CD" w:rsidRDefault="00FD718C" w:rsidP="0057655F">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 xml:space="preserve">Article </w:t>
      </w:r>
      <w:proofErr w:type="gramStart"/>
      <w:r w:rsidRPr="0057655F">
        <w:rPr>
          <w:rFonts w:ascii="Century Gothic" w:eastAsia="Calibri" w:hAnsi="Century Gothic" w:cs="Calibri"/>
          <w:b/>
          <w:bCs/>
          <w:color w:val="000000"/>
          <w:sz w:val="24"/>
          <w:szCs w:val="24"/>
          <w:u w:val="single"/>
        </w:rPr>
        <w:t>1</w:t>
      </w:r>
      <w:r w:rsidRPr="0057655F">
        <w:rPr>
          <w:rFonts w:ascii="Century Gothic" w:eastAsia="Calibri" w:hAnsi="Century Gothic" w:cs="Calibri"/>
          <w:b/>
          <w:bCs/>
          <w:color w:val="000000"/>
          <w:sz w:val="24"/>
          <w:szCs w:val="24"/>
          <w:u w:val="single"/>
          <w:rtl/>
        </w:rPr>
        <w:t>4</w:t>
      </w:r>
      <w:r w:rsidRPr="0057655F">
        <w:rPr>
          <w:rFonts w:ascii="Century Gothic" w:eastAsia="Calibri" w:hAnsi="Century Gothic" w:cs="Calibri"/>
          <w:b/>
          <w:bCs/>
          <w:color w:val="000000"/>
          <w:sz w:val="24"/>
          <w:szCs w:val="24"/>
          <w:u w:val="single"/>
        </w:rPr>
        <w:t>:</w:t>
      </w:r>
      <w:proofErr w:type="gramEnd"/>
      <w:r w:rsidRPr="0057655F">
        <w:rPr>
          <w:rFonts w:ascii="Century Gothic" w:eastAsia="Calibri" w:hAnsi="Century Gothic" w:cs="Calibri"/>
          <w:color w:val="000000"/>
          <w:sz w:val="24"/>
          <w:szCs w:val="24"/>
        </w:rPr>
        <w:t xml:space="preserve"> La clinique est responsable d’établir et de gérer le tableau de garde dans les services des urgences </w:t>
      </w:r>
      <w:r w:rsidR="006763EB" w:rsidRPr="0057655F">
        <w:rPr>
          <w:rFonts w:ascii="Century Gothic" w:eastAsia="Calibri" w:hAnsi="Century Gothic" w:cs="Calibri"/>
          <w:color w:val="000000"/>
          <w:sz w:val="24"/>
          <w:szCs w:val="24"/>
        </w:rPr>
        <w:t xml:space="preserve">médicales </w:t>
      </w:r>
      <w:r w:rsidRPr="0057655F">
        <w:rPr>
          <w:rFonts w:ascii="Century Gothic" w:eastAsia="Calibri" w:hAnsi="Century Gothic" w:cs="Calibri"/>
          <w:color w:val="000000"/>
          <w:sz w:val="24"/>
          <w:szCs w:val="24"/>
        </w:rPr>
        <w:t xml:space="preserve">et </w:t>
      </w:r>
      <w:r w:rsidR="006763EB" w:rsidRPr="0057655F">
        <w:rPr>
          <w:rFonts w:ascii="Century Gothic" w:eastAsia="Calibri" w:hAnsi="Century Gothic" w:cs="Calibri"/>
          <w:color w:val="000000"/>
          <w:sz w:val="24"/>
          <w:szCs w:val="24"/>
        </w:rPr>
        <w:t xml:space="preserve">chirurgicales </w:t>
      </w:r>
      <w:r w:rsidRPr="0057655F">
        <w:rPr>
          <w:rFonts w:ascii="Century Gothic" w:eastAsia="Calibri" w:hAnsi="Century Gothic" w:cs="Calibri"/>
          <w:color w:val="000000"/>
          <w:sz w:val="24"/>
          <w:szCs w:val="24"/>
        </w:rPr>
        <w:t>de la clinique établit à cet effet ; Lors de l’établissement du tableau de garde</w:t>
      </w:r>
      <w:r w:rsidR="00A450CD">
        <w:rPr>
          <w:rFonts w:ascii="Century Gothic" w:eastAsia="Calibri" w:hAnsi="Century Gothic" w:cs="Calibri"/>
          <w:color w:val="000000"/>
          <w:sz w:val="24"/>
          <w:szCs w:val="24"/>
        </w:rPr>
        <w:t xml:space="preserve"> dans les services des urgences.</w:t>
      </w:r>
    </w:p>
    <w:p w14:paraId="69CB6A6B" w14:textId="77777777" w:rsidR="00FD718C" w:rsidRPr="0057655F" w:rsidRDefault="00A450CD" w:rsidP="00983A50">
      <w:pPr>
        <w:bidi w:val="0"/>
        <w:spacing w:before="120" w:line="320" w:lineRule="atLeast"/>
        <w:ind w:right="-2"/>
        <w:jc w:val="both"/>
        <w:rPr>
          <w:rFonts w:ascii="Century Gothic" w:eastAsia="Calibri" w:hAnsi="Century Gothic" w:cs="Calibri"/>
          <w:color w:val="000000"/>
          <w:sz w:val="24"/>
          <w:szCs w:val="24"/>
        </w:rPr>
      </w:pPr>
      <w:r>
        <w:rPr>
          <w:rFonts w:ascii="Century Gothic" w:eastAsia="Calibri" w:hAnsi="Century Gothic" w:cs="Calibri"/>
          <w:color w:val="000000"/>
          <w:sz w:val="24"/>
          <w:szCs w:val="24"/>
        </w:rPr>
        <w:t>L</w:t>
      </w:r>
      <w:r w:rsidR="00FD718C" w:rsidRPr="0057655F">
        <w:rPr>
          <w:rFonts w:ascii="Century Gothic" w:eastAsia="Calibri" w:hAnsi="Century Gothic" w:cs="Calibri"/>
          <w:color w:val="000000"/>
          <w:sz w:val="24"/>
          <w:szCs w:val="24"/>
        </w:rPr>
        <w:t xml:space="preserve">a clinique peut solliciter la contribution et/ou la participation du Dr </w:t>
      </w:r>
      <w:r w:rsidR="00241678" w:rsidRPr="0057655F">
        <w:rPr>
          <w:rFonts w:ascii="Century Gothic" w:eastAsia="Calibri" w:hAnsi="Century Gothic" w:cs="Calibri"/>
          <w:color w:val="000000"/>
          <w:sz w:val="24"/>
          <w:szCs w:val="24"/>
        </w:rPr>
        <w:t>(</w:t>
      </w:r>
      <w:r w:rsidR="00241678">
        <w:rPr>
          <w:rFonts w:ascii="Century Gothic" w:eastAsia="Calibri" w:hAnsi="Century Gothic" w:cs="Calibri"/>
          <w:color w:val="000000"/>
          <w:sz w:val="24"/>
          <w:szCs w:val="24"/>
        </w:rPr>
        <w:t>…</w:t>
      </w:r>
      <w:r w:rsidR="00241678" w:rsidRPr="0057655F">
        <w:rPr>
          <w:rFonts w:ascii="Century Gothic" w:eastAsia="Calibri" w:hAnsi="Century Gothic" w:cs="Calibri"/>
          <w:b/>
          <w:bCs/>
          <w:color w:val="000000"/>
          <w:sz w:val="24"/>
          <w:szCs w:val="24"/>
        </w:rPr>
        <w:t>nom et prénom</w:t>
      </w:r>
      <w:proofErr w:type="gramStart"/>
      <w:r w:rsidR="00241678">
        <w:rPr>
          <w:rFonts w:ascii="Century Gothic" w:eastAsia="Calibri" w:hAnsi="Century Gothic" w:cs="Calibri"/>
          <w:b/>
          <w:bCs/>
          <w:color w:val="000000"/>
          <w:sz w:val="24"/>
          <w:szCs w:val="24"/>
        </w:rPr>
        <w:t>…</w:t>
      </w:r>
      <w:r w:rsidR="00241678" w:rsidRPr="00636D33">
        <w:rPr>
          <w:rFonts w:ascii="Century Gothic" w:eastAsia="Calibri" w:hAnsi="Century Gothic" w:cs="Calibri"/>
          <w:color w:val="000000"/>
          <w:sz w:val="24"/>
          <w:szCs w:val="24"/>
        </w:rPr>
        <w:t>)</w:t>
      </w:r>
      <w:r w:rsidR="00FD718C" w:rsidRPr="0057655F">
        <w:rPr>
          <w:rFonts w:ascii="Century Gothic" w:eastAsia="Calibri" w:hAnsi="Century Gothic" w:cs="Calibri"/>
          <w:color w:val="000000"/>
          <w:sz w:val="24"/>
          <w:szCs w:val="24"/>
        </w:rPr>
        <w:t>selon</w:t>
      </w:r>
      <w:proofErr w:type="gramEnd"/>
      <w:r w:rsidR="00FD718C" w:rsidRPr="0057655F">
        <w:rPr>
          <w:rFonts w:ascii="Century Gothic" w:eastAsia="Calibri" w:hAnsi="Century Gothic" w:cs="Calibri"/>
          <w:color w:val="000000"/>
          <w:sz w:val="24"/>
          <w:szCs w:val="24"/>
        </w:rPr>
        <w:t xml:space="preserve"> un planning de gardes et des jours fériés préétabli conjointement, conformément au 1</w:t>
      </w:r>
      <w:r w:rsidR="00FD718C" w:rsidRPr="0057655F">
        <w:rPr>
          <w:rFonts w:ascii="Century Gothic" w:eastAsia="Calibri" w:hAnsi="Century Gothic" w:cs="Calibri"/>
          <w:color w:val="000000"/>
          <w:sz w:val="24"/>
          <w:szCs w:val="24"/>
          <w:vertAlign w:val="superscript"/>
        </w:rPr>
        <w:t>er</w:t>
      </w:r>
      <w:r w:rsidR="00FD718C" w:rsidRPr="0057655F">
        <w:rPr>
          <w:rFonts w:ascii="Century Gothic" w:eastAsia="Calibri" w:hAnsi="Century Gothic" w:cs="Calibri"/>
          <w:color w:val="000000"/>
          <w:sz w:val="24"/>
          <w:szCs w:val="24"/>
        </w:rPr>
        <w:t xml:space="preserve"> alinéa de l’article 2.</w:t>
      </w:r>
      <w:r w:rsidR="00C30827" w:rsidRPr="00C30827">
        <w:rPr>
          <w:rFonts w:ascii="Century Gothic" w:eastAsia="Calibri" w:hAnsi="Century Gothic" w:cs="Calibri"/>
          <w:b/>
          <w:bCs/>
          <w:color w:val="1F497D" w:themeColor="text2"/>
          <w:sz w:val="24"/>
          <w:szCs w:val="24"/>
        </w:rPr>
        <w:t xml:space="preserve"> </w:t>
      </w:r>
      <w:r w:rsidR="00C30827" w:rsidRPr="00584237">
        <w:rPr>
          <w:rFonts w:ascii="Century Gothic" w:eastAsia="Calibri" w:hAnsi="Century Gothic" w:cs="Calibri"/>
          <w:b/>
          <w:bCs/>
          <w:color w:val="1F497D" w:themeColor="text2"/>
          <w:sz w:val="24"/>
          <w:szCs w:val="24"/>
        </w:rPr>
        <w:t>(*)</w:t>
      </w:r>
      <w:r w:rsidR="00C30827">
        <w:rPr>
          <w:rStyle w:val="FootnoteReference"/>
          <w:rFonts w:ascii="Century Gothic" w:eastAsia="Calibri" w:hAnsi="Century Gothic" w:cs="Calibri"/>
          <w:b/>
          <w:bCs/>
          <w:color w:val="1F497D" w:themeColor="text2"/>
        </w:rPr>
        <w:footnoteReference w:id="2"/>
      </w:r>
    </w:p>
    <w:p w14:paraId="3BBE76D8" w14:textId="77777777" w:rsidR="00694A58" w:rsidRPr="0057655F" w:rsidRDefault="00694A58" w:rsidP="0057655F">
      <w:pPr>
        <w:bidi w:val="0"/>
        <w:ind w:right="-2" w:hanging="10"/>
        <w:jc w:val="lowKashida"/>
        <w:rPr>
          <w:rFonts w:ascii="Century Gothic" w:hAnsi="Century Gothic"/>
          <w:b/>
          <w:bCs/>
          <w:sz w:val="24"/>
          <w:szCs w:val="24"/>
          <w:u w:val="words"/>
        </w:rPr>
      </w:pPr>
    </w:p>
    <w:p w14:paraId="14E20C7F" w14:textId="77777777" w:rsidR="00FD718C" w:rsidRPr="0057655F" w:rsidRDefault="00694A58" w:rsidP="001A1511">
      <w:pPr>
        <w:keepNext/>
        <w:keepLines/>
        <w:bidi w:val="0"/>
        <w:spacing w:after="120" w:line="320" w:lineRule="atLeast"/>
        <w:ind w:right="-2" w:hanging="10"/>
        <w:jc w:val="center"/>
        <w:outlineLvl w:val="0"/>
        <w:rPr>
          <w:rFonts w:ascii="Century Gothic" w:eastAsia="Calibri" w:hAnsi="Century Gothic" w:cs="Calibri"/>
          <w:b/>
          <w:bCs/>
          <w:color w:val="000000"/>
          <w:sz w:val="24"/>
          <w:szCs w:val="24"/>
          <w:u w:val="single" w:color="000000"/>
        </w:rPr>
      </w:pPr>
      <w:r w:rsidRPr="0057655F">
        <w:rPr>
          <w:rFonts w:ascii="Century Gothic" w:eastAsia="Calibri" w:hAnsi="Century Gothic" w:cs="Calibri"/>
          <w:b/>
          <w:bCs/>
          <w:color w:val="000000"/>
          <w:sz w:val="24"/>
          <w:szCs w:val="24"/>
          <w:u w:val="single" w:color="000000"/>
        </w:rPr>
        <w:t>Chapitre III : D</w:t>
      </w:r>
      <w:r w:rsidR="00FD718C" w:rsidRPr="0057655F">
        <w:rPr>
          <w:rFonts w:ascii="Century Gothic" w:eastAsia="Calibri" w:hAnsi="Century Gothic" w:cs="Calibri"/>
          <w:b/>
          <w:bCs/>
          <w:color w:val="000000"/>
          <w:sz w:val="24"/>
          <w:szCs w:val="24"/>
          <w:u w:val="single" w:color="000000"/>
        </w:rPr>
        <w:t>ispositions générales et diverses</w:t>
      </w:r>
    </w:p>
    <w:p w14:paraId="3F061750" w14:textId="77777777" w:rsidR="00FD718C" w:rsidRPr="0057655F" w:rsidRDefault="00FD718C" w:rsidP="00C30827">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 xml:space="preserve">Article </w:t>
      </w:r>
      <w:proofErr w:type="gramStart"/>
      <w:r w:rsidRPr="0057655F">
        <w:rPr>
          <w:rFonts w:ascii="Century Gothic" w:eastAsia="Calibri" w:hAnsi="Century Gothic" w:cs="Calibri"/>
          <w:b/>
          <w:bCs/>
          <w:color w:val="000000"/>
          <w:sz w:val="24"/>
          <w:szCs w:val="24"/>
          <w:u w:val="single"/>
        </w:rPr>
        <w:t>1</w:t>
      </w:r>
      <w:r w:rsidRPr="0057655F">
        <w:rPr>
          <w:rFonts w:ascii="Century Gothic" w:eastAsia="Calibri" w:hAnsi="Century Gothic" w:cs="Calibri"/>
          <w:b/>
          <w:bCs/>
          <w:color w:val="000000"/>
          <w:sz w:val="24"/>
          <w:szCs w:val="24"/>
          <w:u w:val="single"/>
          <w:rtl/>
        </w:rPr>
        <w:t>5</w:t>
      </w:r>
      <w:r w:rsidRPr="0057655F">
        <w:rPr>
          <w:rFonts w:ascii="Century Gothic" w:eastAsia="Calibri" w:hAnsi="Century Gothic" w:cs="Calibri"/>
          <w:b/>
          <w:bCs/>
          <w:color w:val="000000"/>
          <w:sz w:val="24"/>
          <w:szCs w:val="24"/>
          <w:u w:val="single"/>
        </w:rPr>
        <w:t>:</w:t>
      </w:r>
      <w:proofErr w:type="gramEnd"/>
      <w:r w:rsidRPr="0057655F">
        <w:rPr>
          <w:rFonts w:ascii="Century Gothic" w:eastAsia="Calibri" w:hAnsi="Century Gothic" w:cs="Calibri"/>
          <w:color w:val="000000"/>
          <w:sz w:val="24"/>
          <w:szCs w:val="24"/>
        </w:rPr>
        <w:t xml:space="preserve"> Le présent contrat peut être résilié sans préavis par l’une ou l’autre partie pendant une période d’essai de trois (3) mois renouvelable une seule fois, à compter de son entrée en vigueur.</w:t>
      </w:r>
      <w:r w:rsidR="00C30827" w:rsidRPr="00C30827">
        <w:rPr>
          <w:rFonts w:ascii="Century Gothic" w:eastAsia="Calibri" w:hAnsi="Century Gothic" w:cs="Calibri"/>
          <w:b/>
          <w:bCs/>
          <w:color w:val="1F497D" w:themeColor="text2"/>
          <w:sz w:val="24"/>
          <w:szCs w:val="24"/>
        </w:rPr>
        <w:t xml:space="preserve"> </w:t>
      </w:r>
      <w:r w:rsidR="00C30827" w:rsidRPr="00584237">
        <w:rPr>
          <w:rFonts w:ascii="Century Gothic" w:eastAsia="Calibri" w:hAnsi="Century Gothic" w:cs="Calibri"/>
          <w:b/>
          <w:bCs/>
          <w:color w:val="1F497D" w:themeColor="text2"/>
          <w:sz w:val="24"/>
          <w:szCs w:val="24"/>
        </w:rPr>
        <w:t>(*)</w:t>
      </w:r>
      <w:r w:rsidR="00C30827">
        <w:rPr>
          <w:rStyle w:val="FootnoteReference"/>
          <w:rFonts w:ascii="Century Gothic" w:eastAsia="Calibri" w:hAnsi="Century Gothic" w:cs="Calibri"/>
          <w:color w:val="000000"/>
          <w:sz w:val="24"/>
          <w:szCs w:val="24"/>
        </w:rPr>
        <w:footnoteReference w:id="3"/>
      </w:r>
    </w:p>
    <w:p w14:paraId="67B93439" w14:textId="77777777" w:rsidR="00FD718C" w:rsidRPr="0057655F" w:rsidRDefault="00FD718C" w:rsidP="0057655F">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 xml:space="preserve">Passé ce délai, le présent contrat restera en vigueur pour une durée indéterminée. </w:t>
      </w:r>
    </w:p>
    <w:p w14:paraId="47155895" w14:textId="77777777" w:rsidR="00FD718C" w:rsidRPr="0057655F" w:rsidRDefault="00FD718C" w:rsidP="00241678">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Il pourra être résilié par l'une des parties, à charge pour celle qui voudrait le résilier d'en informer l'au</w:t>
      </w:r>
      <w:r w:rsidR="00CE0E14">
        <w:rPr>
          <w:rFonts w:ascii="Century Gothic" w:eastAsia="Calibri" w:hAnsi="Century Gothic" w:cs="Calibri"/>
          <w:color w:val="000000"/>
          <w:sz w:val="24"/>
          <w:szCs w:val="24"/>
        </w:rPr>
        <w:t xml:space="preserve"> </w:t>
      </w:r>
      <w:proofErr w:type="spellStart"/>
      <w:r w:rsidRPr="0057655F">
        <w:rPr>
          <w:rFonts w:ascii="Century Gothic" w:eastAsia="Calibri" w:hAnsi="Century Gothic" w:cs="Calibri"/>
          <w:color w:val="000000"/>
          <w:sz w:val="24"/>
          <w:szCs w:val="24"/>
        </w:rPr>
        <w:t>tre</w:t>
      </w:r>
      <w:proofErr w:type="spellEnd"/>
      <w:r w:rsidRPr="0057655F">
        <w:rPr>
          <w:rFonts w:ascii="Century Gothic" w:eastAsia="Calibri" w:hAnsi="Century Gothic" w:cs="Calibri"/>
          <w:color w:val="000000"/>
          <w:sz w:val="24"/>
          <w:szCs w:val="24"/>
        </w:rPr>
        <w:t xml:space="preserve"> partie par lettre recommandée avec accusé de réception en respectant un délai de préavis qui sera fonction du temps réel pendant lequel le Dr </w:t>
      </w:r>
      <w:r w:rsidR="00241678" w:rsidRPr="0057655F">
        <w:rPr>
          <w:rFonts w:ascii="Century Gothic" w:eastAsia="Calibri" w:hAnsi="Century Gothic" w:cs="Calibri"/>
          <w:color w:val="000000"/>
          <w:sz w:val="24"/>
          <w:szCs w:val="24"/>
        </w:rPr>
        <w:t>(</w:t>
      </w:r>
      <w:r w:rsidR="00241678">
        <w:rPr>
          <w:rFonts w:ascii="Century Gothic" w:eastAsia="Calibri" w:hAnsi="Century Gothic" w:cs="Calibri"/>
          <w:color w:val="000000"/>
          <w:sz w:val="24"/>
          <w:szCs w:val="24"/>
        </w:rPr>
        <w:t>…</w:t>
      </w:r>
      <w:r w:rsidR="00241678" w:rsidRPr="0057655F">
        <w:rPr>
          <w:rFonts w:ascii="Century Gothic" w:eastAsia="Calibri" w:hAnsi="Century Gothic" w:cs="Calibri"/>
          <w:b/>
          <w:bCs/>
          <w:color w:val="000000"/>
          <w:sz w:val="24"/>
          <w:szCs w:val="24"/>
        </w:rPr>
        <w:t>nom et prénom</w:t>
      </w:r>
      <w:r w:rsidR="00241678">
        <w:rPr>
          <w:rFonts w:ascii="Century Gothic" w:eastAsia="Calibri" w:hAnsi="Century Gothic" w:cs="Calibri"/>
          <w:b/>
          <w:bCs/>
          <w:color w:val="000000"/>
          <w:sz w:val="24"/>
          <w:szCs w:val="24"/>
        </w:rPr>
        <w:t>…</w:t>
      </w:r>
      <w:r w:rsidR="00241678" w:rsidRP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 aura exercé à la clinique, soit</w:t>
      </w:r>
    </w:p>
    <w:p w14:paraId="18F418DC" w14:textId="77777777" w:rsidR="00FD718C" w:rsidRPr="0057655F" w:rsidRDefault="00FD718C" w:rsidP="007D4A42">
      <w:pPr>
        <w:numPr>
          <w:ilvl w:val="0"/>
          <w:numId w:val="6"/>
        </w:numPr>
        <w:bidi w:val="0"/>
        <w:spacing w:line="320" w:lineRule="atLeast"/>
        <w:ind w:left="567" w:right="-2" w:hanging="10"/>
        <w:jc w:val="both"/>
        <w:rPr>
          <w:rFonts w:ascii="Century Gothic" w:eastAsia="Calibri" w:hAnsi="Century Gothic" w:cs="Calibri"/>
          <w:color w:val="000000"/>
          <w:sz w:val="24"/>
          <w:szCs w:val="24"/>
        </w:rPr>
      </w:pPr>
      <w:proofErr w:type="gramStart"/>
      <w:r w:rsidRPr="0057655F">
        <w:rPr>
          <w:rFonts w:ascii="Century Gothic" w:eastAsia="Calibri" w:hAnsi="Century Gothic" w:cs="Calibri"/>
          <w:color w:val="000000"/>
          <w:sz w:val="24"/>
          <w:szCs w:val="24"/>
        </w:rPr>
        <w:t>un</w:t>
      </w:r>
      <w:proofErr w:type="gramEnd"/>
      <w:r w:rsidRPr="0057655F">
        <w:rPr>
          <w:rFonts w:ascii="Century Gothic" w:eastAsia="Calibri" w:hAnsi="Century Gothic" w:cs="Calibri"/>
          <w:color w:val="000000"/>
          <w:sz w:val="24"/>
          <w:szCs w:val="24"/>
        </w:rPr>
        <w:t xml:space="preserve"> mois de préavis pour la période d'exercice de moins d’une année.</w:t>
      </w:r>
    </w:p>
    <w:p w14:paraId="676A6365" w14:textId="77777777" w:rsidR="00FD718C" w:rsidRPr="0057655F" w:rsidRDefault="00FD718C" w:rsidP="007D4A42">
      <w:pPr>
        <w:numPr>
          <w:ilvl w:val="0"/>
          <w:numId w:val="6"/>
        </w:numPr>
        <w:bidi w:val="0"/>
        <w:spacing w:line="320" w:lineRule="atLeast"/>
        <w:ind w:left="567"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2 mois de préavis pour la période d'exercice entre 1 et 5 ans.</w:t>
      </w:r>
    </w:p>
    <w:p w14:paraId="777411B9" w14:textId="77777777" w:rsidR="00FD718C" w:rsidRPr="0057655F" w:rsidRDefault="00FD718C" w:rsidP="007D4A42">
      <w:pPr>
        <w:numPr>
          <w:ilvl w:val="0"/>
          <w:numId w:val="6"/>
        </w:numPr>
        <w:bidi w:val="0"/>
        <w:spacing w:after="120" w:line="320" w:lineRule="atLeast"/>
        <w:ind w:left="567"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3 mois de préavis pour la période d'exercice excédant 5 ans.</w:t>
      </w:r>
    </w:p>
    <w:p w14:paraId="3AD8E5F6" w14:textId="77777777" w:rsidR="00B5428E" w:rsidRDefault="00FD718C" w:rsidP="00130CCF">
      <w:pPr>
        <w:bidi w:val="0"/>
        <w:spacing w:before="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 xml:space="preserve">La résiliation peut intervenir de plein droit et sans préavis, dans le cas où le Dr </w:t>
      </w:r>
      <w:r w:rsidR="00241678" w:rsidRPr="0057655F">
        <w:rPr>
          <w:rFonts w:ascii="Century Gothic" w:eastAsia="Calibri" w:hAnsi="Century Gothic" w:cs="Calibri"/>
          <w:color w:val="000000"/>
          <w:sz w:val="24"/>
          <w:szCs w:val="24"/>
        </w:rPr>
        <w:t>(</w:t>
      </w:r>
      <w:r w:rsidR="00241678">
        <w:rPr>
          <w:rFonts w:ascii="Century Gothic" w:eastAsia="Calibri" w:hAnsi="Century Gothic" w:cs="Calibri"/>
          <w:color w:val="000000"/>
          <w:sz w:val="24"/>
          <w:szCs w:val="24"/>
        </w:rPr>
        <w:t>…</w:t>
      </w:r>
      <w:r w:rsidR="00241678" w:rsidRPr="0057655F">
        <w:rPr>
          <w:rFonts w:ascii="Century Gothic" w:eastAsia="Calibri" w:hAnsi="Century Gothic" w:cs="Calibri"/>
          <w:b/>
          <w:bCs/>
          <w:color w:val="000000"/>
          <w:sz w:val="24"/>
          <w:szCs w:val="24"/>
        </w:rPr>
        <w:t>nom et prénom</w:t>
      </w:r>
      <w:r w:rsidR="00241678">
        <w:rPr>
          <w:rFonts w:ascii="Century Gothic" w:eastAsia="Calibri" w:hAnsi="Century Gothic" w:cs="Calibri"/>
          <w:b/>
          <w:bCs/>
          <w:color w:val="000000"/>
          <w:sz w:val="24"/>
          <w:szCs w:val="24"/>
        </w:rPr>
        <w:t>…</w:t>
      </w:r>
      <w:r w:rsidR="00241678" w:rsidRPr="00636D33">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 se rendrait coupable de manquement grave ou d'une </w:t>
      </w:r>
    </w:p>
    <w:p w14:paraId="2DFADCAB" w14:textId="77777777" w:rsidR="00FD718C" w:rsidRPr="0057655F" w:rsidRDefault="00FD718C" w:rsidP="00B5428E">
      <w:pPr>
        <w:bidi w:val="0"/>
        <w:spacing w:before="120" w:line="320" w:lineRule="atLeast"/>
        <w:ind w:right="-2" w:hanging="10"/>
        <w:jc w:val="both"/>
        <w:rPr>
          <w:rFonts w:ascii="Century Gothic" w:eastAsia="Calibri" w:hAnsi="Century Gothic" w:cs="Calibri"/>
          <w:color w:val="000000"/>
          <w:sz w:val="24"/>
          <w:szCs w:val="24"/>
        </w:rPr>
      </w:pPr>
      <w:proofErr w:type="gramStart"/>
      <w:r w:rsidRPr="0057655F">
        <w:rPr>
          <w:rFonts w:ascii="Century Gothic" w:eastAsia="Calibri" w:hAnsi="Century Gothic" w:cs="Calibri"/>
          <w:color w:val="000000"/>
          <w:sz w:val="24"/>
          <w:szCs w:val="24"/>
        </w:rPr>
        <w:t>faute</w:t>
      </w:r>
      <w:proofErr w:type="gramEnd"/>
      <w:r w:rsidRPr="0057655F">
        <w:rPr>
          <w:rFonts w:ascii="Century Gothic" w:eastAsia="Calibri" w:hAnsi="Century Gothic" w:cs="Calibri"/>
          <w:color w:val="000000"/>
          <w:sz w:val="24"/>
          <w:szCs w:val="24"/>
        </w:rPr>
        <w:t xml:space="preserve"> professionnelle grave sanctionnée par une interdiction d'exercer de plus de trois mois ou en cas de non-respect de la législation et de la réglementation en vigueur relative à l'exercice de la médecine, du code de déontologie médicale et des clauses du présent contrat.</w:t>
      </w:r>
    </w:p>
    <w:p w14:paraId="0BF05ED8" w14:textId="77777777" w:rsidR="00694A58" w:rsidRPr="00B061B0" w:rsidRDefault="00694A58" w:rsidP="0057655F">
      <w:pPr>
        <w:bidi w:val="0"/>
        <w:ind w:right="-2" w:hanging="10"/>
        <w:jc w:val="lowKashida"/>
        <w:rPr>
          <w:rFonts w:ascii="Century Gothic" w:hAnsi="Century Gothic"/>
          <w:b/>
          <w:bCs/>
          <w:sz w:val="16"/>
          <w:szCs w:val="16"/>
          <w:u w:val="words"/>
        </w:rPr>
      </w:pPr>
    </w:p>
    <w:p w14:paraId="1F734C54" w14:textId="77777777" w:rsidR="00FD718C" w:rsidRPr="0057655F" w:rsidRDefault="00FD718C" w:rsidP="007D4A42">
      <w:pPr>
        <w:bidi w:val="0"/>
        <w:spacing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 xml:space="preserve">Article </w:t>
      </w:r>
      <w:proofErr w:type="gramStart"/>
      <w:r w:rsidRPr="0057655F">
        <w:rPr>
          <w:rFonts w:ascii="Century Gothic" w:eastAsia="Calibri" w:hAnsi="Century Gothic" w:cs="Calibri"/>
          <w:b/>
          <w:bCs/>
          <w:color w:val="000000"/>
          <w:sz w:val="24"/>
          <w:szCs w:val="24"/>
          <w:u w:val="single"/>
        </w:rPr>
        <w:t>1</w:t>
      </w:r>
      <w:r w:rsidRPr="0057655F">
        <w:rPr>
          <w:rFonts w:ascii="Century Gothic" w:eastAsia="Calibri" w:hAnsi="Century Gothic" w:cs="Calibri"/>
          <w:b/>
          <w:bCs/>
          <w:color w:val="000000"/>
          <w:sz w:val="24"/>
          <w:szCs w:val="24"/>
          <w:u w:val="single"/>
          <w:rtl/>
        </w:rPr>
        <w:t>6</w:t>
      </w:r>
      <w:r w:rsidRPr="0057655F">
        <w:rPr>
          <w:rFonts w:ascii="Century Gothic" w:eastAsia="Calibri" w:hAnsi="Century Gothic" w:cs="Calibri"/>
          <w:b/>
          <w:bCs/>
          <w:color w:val="000000"/>
          <w:sz w:val="24"/>
          <w:szCs w:val="24"/>
          <w:u w:val="single"/>
        </w:rPr>
        <w:t>:</w:t>
      </w:r>
      <w:proofErr w:type="gramEnd"/>
      <w:r w:rsidRPr="0057655F">
        <w:rPr>
          <w:rFonts w:ascii="Century Gothic" w:eastAsia="Calibri" w:hAnsi="Century Gothic" w:cs="Calibri"/>
          <w:color w:val="000000"/>
          <w:sz w:val="24"/>
          <w:szCs w:val="24"/>
        </w:rPr>
        <w:t xml:space="preserve"> En cas de vente ou de cession de la clinique à une personne physique ou morale ayant le même objet, le présent contrat est opposable aux nouveaux acquéreurs qui doivent continuer son exécution dans les mêmes termes.</w:t>
      </w:r>
      <w:r w:rsidR="00173F8F">
        <w:rPr>
          <w:rFonts w:ascii="Century Gothic" w:eastAsia="Calibri" w:hAnsi="Century Gothic" w:cs="Calibri"/>
          <w:color w:val="000000"/>
          <w:sz w:val="24"/>
          <w:szCs w:val="24"/>
        </w:rPr>
        <w:t xml:space="preserve"> </w:t>
      </w:r>
    </w:p>
    <w:p w14:paraId="2543ED69" w14:textId="77777777" w:rsidR="00694A58" w:rsidRPr="00B061B0" w:rsidRDefault="00694A58" w:rsidP="0057655F">
      <w:pPr>
        <w:bidi w:val="0"/>
        <w:ind w:right="-2" w:hanging="10"/>
        <w:jc w:val="lowKashida"/>
        <w:rPr>
          <w:rFonts w:ascii="Century Gothic" w:hAnsi="Century Gothic"/>
          <w:b/>
          <w:bCs/>
          <w:sz w:val="16"/>
          <w:szCs w:val="16"/>
          <w:u w:val="words"/>
        </w:rPr>
      </w:pPr>
    </w:p>
    <w:p w14:paraId="39F7A625" w14:textId="77777777" w:rsidR="00E53F7F" w:rsidRDefault="00FD718C" w:rsidP="0087230E">
      <w:pPr>
        <w:bidi w:val="0"/>
        <w:spacing w:after="240" w:line="320" w:lineRule="atLeast"/>
        <w:ind w:hanging="14"/>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lastRenderedPageBreak/>
        <w:t xml:space="preserve">Article </w:t>
      </w:r>
      <w:proofErr w:type="gramStart"/>
      <w:r w:rsidRPr="0057655F">
        <w:rPr>
          <w:rFonts w:ascii="Century Gothic" w:eastAsia="Calibri" w:hAnsi="Century Gothic" w:cs="Calibri"/>
          <w:b/>
          <w:bCs/>
          <w:color w:val="000000"/>
          <w:sz w:val="24"/>
          <w:szCs w:val="24"/>
          <w:u w:val="single"/>
          <w:rtl/>
        </w:rPr>
        <w:t>17</w:t>
      </w:r>
      <w:r w:rsidRPr="0057655F">
        <w:rPr>
          <w:rFonts w:ascii="Century Gothic" w:eastAsia="Calibri" w:hAnsi="Century Gothic" w:cs="Calibri"/>
          <w:b/>
          <w:bCs/>
          <w:color w:val="000000"/>
          <w:sz w:val="24"/>
          <w:szCs w:val="24"/>
          <w:u w:val="single"/>
        </w:rPr>
        <w:t>:</w:t>
      </w:r>
      <w:r w:rsidRPr="0057655F">
        <w:rPr>
          <w:rFonts w:ascii="Century Gothic" w:eastAsia="Calibri" w:hAnsi="Century Gothic" w:cs="Calibri"/>
          <w:color w:val="000000"/>
          <w:sz w:val="24"/>
          <w:szCs w:val="24"/>
        </w:rPr>
        <w:t>En</w:t>
      </w:r>
      <w:proofErr w:type="gramEnd"/>
      <w:r w:rsidRPr="0057655F">
        <w:rPr>
          <w:rFonts w:ascii="Century Gothic" w:eastAsia="Calibri" w:hAnsi="Century Gothic" w:cs="Calibri"/>
          <w:color w:val="000000"/>
          <w:sz w:val="24"/>
          <w:szCs w:val="24"/>
        </w:rPr>
        <w:t xml:space="preserve"> cas de difficultés soulevées soit par l'exécution soit par l'interprétation ou la cessation du présent contrat, les parties s'engagent</w:t>
      </w:r>
      <w:r w:rsidR="0087230E">
        <w:rPr>
          <w:rFonts w:ascii="Century Gothic" w:eastAsia="Calibri" w:hAnsi="Century Gothic" w:cs="Calibri"/>
          <w:color w:val="000000"/>
          <w:sz w:val="24"/>
          <w:szCs w:val="24"/>
        </w:rPr>
        <w:t xml:space="preserve"> p</w:t>
      </w:r>
      <w:r w:rsidRPr="0057655F">
        <w:rPr>
          <w:rFonts w:ascii="Century Gothic" w:eastAsia="Calibri" w:hAnsi="Century Gothic" w:cs="Calibri"/>
          <w:color w:val="000000"/>
          <w:sz w:val="24"/>
          <w:szCs w:val="24"/>
        </w:rPr>
        <w:t xml:space="preserve">réalablement à toute action judiciaire, à soumettre leur différent à un médiateur désigné, d'un commun accord entre les parties, parmi les membres du </w:t>
      </w:r>
      <w:r w:rsidR="00E438BC" w:rsidRPr="0057655F">
        <w:rPr>
          <w:rFonts w:ascii="Century Gothic" w:eastAsia="Calibri" w:hAnsi="Century Gothic" w:cs="Calibri"/>
          <w:color w:val="000000"/>
          <w:sz w:val="24"/>
          <w:szCs w:val="24"/>
        </w:rPr>
        <w:t>Conseil R</w:t>
      </w:r>
      <w:r w:rsidR="00E438BC">
        <w:rPr>
          <w:rFonts w:ascii="Century Gothic" w:eastAsia="Calibri" w:hAnsi="Century Gothic" w:cs="Calibri"/>
          <w:color w:val="000000"/>
          <w:sz w:val="24"/>
          <w:szCs w:val="24"/>
        </w:rPr>
        <w:t>égional</w:t>
      </w:r>
      <w:r w:rsidRPr="0057655F">
        <w:rPr>
          <w:rFonts w:ascii="Century Gothic" w:eastAsia="Calibri" w:hAnsi="Century Gothic" w:cs="Calibri"/>
          <w:color w:val="000000"/>
          <w:sz w:val="24"/>
          <w:szCs w:val="24"/>
        </w:rPr>
        <w:t xml:space="preserve"> de l'Ordre des Médecins concerné</w:t>
      </w:r>
      <w:r w:rsidR="007D4A42">
        <w:rPr>
          <w:rFonts w:ascii="Century Gothic" w:eastAsia="Calibri" w:hAnsi="Century Gothic" w:cs="Calibri"/>
          <w:color w:val="000000"/>
          <w:sz w:val="24"/>
          <w:szCs w:val="24"/>
        </w:rPr>
        <w:t>.</w:t>
      </w:r>
    </w:p>
    <w:p w14:paraId="6CAD9A7A" w14:textId="77777777" w:rsidR="00FD718C" w:rsidRPr="0057655F" w:rsidRDefault="00FD718C" w:rsidP="00C30827">
      <w:pPr>
        <w:bidi w:val="0"/>
        <w:spacing w:before="120" w:after="120" w:line="320" w:lineRule="atLeast"/>
        <w:ind w:left="-10" w:right="-2"/>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18 :</w:t>
      </w:r>
      <w:r w:rsidRPr="0057655F">
        <w:rPr>
          <w:rFonts w:ascii="Century Gothic" w:eastAsia="Calibri" w:hAnsi="Century Gothic" w:cs="Calibri"/>
          <w:color w:val="000000"/>
          <w:sz w:val="24"/>
          <w:szCs w:val="24"/>
        </w:rPr>
        <w:t xml:space="preserve"> Les plaintes pour faute professionnelle sont soumises à la diligence du </w:t>
      </w:r>
      <w:r w:rsidR="006763EB" w:rsidRPr="0057655F">
        <w:rPr>
          <w:rFonts w:ascii="Century Gothic" w:eastAsia="Calibri" w:hAnsi="Century Gothic" w:cs="Calibri"/>
          <w:color w:val="000000"/>
          <w:sz w:val="24"/>
          <w:szCs w:val="24"/>
        </w:rPr>
        <w:t>C</w:t>
      </w:r>
      <w:r w:rsidRPr="0057655F">
        <w:rPr>
          <w:rFonts w:ascii="Century Gothic" w:eastAsia="Calibri" w:hAnsi="Century Gothic" w:cs="Calibri"/>
          <w:color w:val="000000"/>
          <w:sz w:val="24"/>
          <w:szCs w:val="24"/>
        </w:rPr>
        <w:t xml:space="preserve">onseil </w:t>
      </w:r>
      <w:r w:rsidR="006763EB" w:rsidRPr="0057655F">
        <w:rPr>
          <w:rFonts w:ascii="Century Gothic" w:eastAsia="Calibri" w:hAnsi="Century Gothic" w:cs="Calibri"/>
          <w:color w:val="000000"/>
          <w:sz w:val="24"/>
          <w:szCs w:val="24"/>
        </w:rPr>
        <w:t>R</w:t>
      </w:r>
      <w:r w:rsidRPr="0057655F">
        <w:rPr>
          <w:rFonts w:ascii="Century Gothic" w:eastAsia="Calibri" w:hAnsi="Century Gothic" w:cs="Calibri"/>
          <w:color w:val="000000"/>
          <w:sz w:val="24"/>
          <w:szCs w:val="24"/>
        </w:rPr>
        <w:t xml:space="preserve">égional de l'Ordre </w:t>
      </w:r>
      <w:r w:rsidR="006763EB" w:rsidRPr="0057655F">
        <w:rPr>
          <w:rFonts w:ascii="Century Gothic" w:eastAsia="Calibri" w:hAnsi="Century Gothic" w:cs="Calibri"/>
          <w:color w:val="000000"/>
          <w:sz w:val="24"/>
          <w:szCs w:val="24"/>
        </w:rPr>
        <w:t>N</w:t>
      </w:r>
      <w:r w:rsidRPr="0057655F">
        <w:rPr>
          <w:rFonts w:ascii="Century Gothic" w:eastAsia="Calibri" w:hAnsi="Century Gothic" w:cs="Calibri"/>
          <w:color w:val="000000"/>
          <w:sz w:val="24"/>
          <w:szCs w:val="24"/>
        </w:rPr>
        <w:t xml:space="preserve">ational des </w:t>
      </w:r>
      <w:r w:rsidR="006763EB" w:rsidRPr="0057655F">
        <w:rPr>
          <w:rFonts w:ascii="Century Gothic" w:eastAsia="Calibri" w:hAnsi="Century Gothic" w:cs="Calibri"/>
          <w:color w:val="000000"/>
          <w:sz w:val="24"/>
          <w:szCs w:val="24"/>
        </w:rPr>
        <w:t>M</w:t>
      </w:r>
      <w:r w:rsidRPr="0057655F">
        <w:rPr>
          <w:rFonts w:ascii="Century Gothic" w:eastAsia="Calibri" w:hAnsi="Century Gothic" w:cs="Calibri"/>
          <w:color w:val="000000"/>
          <w:sz w:val="24"/>
          <w:szCs w:val="24"/>
        </w:rPr>
        <w:t>édecins territorialement compétent.</w:t>
      </w:r>
      <w:r w:rsidR="00FF5265">
        <w:rPr>
          <w:rFonts w:ascii="Century Gothic" w:eastAsia="Calibri" w:hAnsi="Century Gothic" w:cs="Calibri"/>
          <w:color w:val="000000"/>
          <w:sz w:val="24"/>
          <w:szCs w:val="24"/>
        </w:rPr>
        <w:t xml:space="preserve"> </w:t>
      </w:r>
    </w:p>
    <w:p w14:paraId="5B0C2DA2" w14:textId="77777777" w:rsidR="00FD718C" w:rsidRDefault="00FD718C" w:rsidP="0057655F">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19 :</w:t>
      </w:r>
      <w:r w:rsidRPr="0057655F">
        <w:rPr>
          <w:rFonts w:ascii="Century Gothic" w:eastAsia="Calibri" w:hAnsi="Century Gothic" w:cs="Calibri"/>
          <w:color w:val="000000"/>
          <w:sz w:val="24"/>
          <w:szCs w:val="24"/>
        </w:rPr>
        <w:t xml:space="preserve"> Tout litige survenant lors ou à l'occasion de l'exécution du présent contrat, hormis ceux ayant un caractère professionnel, sera porté devant les tribunaux compétents du Royaume.</w:t>
      </w:r>
      <w:r w:rsidR="00575AA3">
        <w:rPr>
          <w:rFonts w:ascii="Century Gothic" w:eastAsia="Calibri" w:hAnsi="Century Gothic" w:cs="Calibri"/>
          <w:color w:val="000000"/>
          <w:sz w:val="24"/>
          <w:szCs w:val="24"/>
        </w:rPr>
        <w:tab/>
      </w:r>
    </w:p>
    <w:p w14:paraId="7D3F8EAB" w14:textId="77777777" w:rsidR="004B199F" w:rsidRDefault="004B199F" w:rsidP="004B199F">
      <w:pPr>
        <w:bidi w:val="0"/>
        <w:spacing w:before="120" w:after="120" w:line="320" w:lineRule="atLeast"/>
        <w:ind w:right="-2" w:hanging="10"/>
        <w:jc w:val="both"/>
        <w:rPr>
          <w:rFonts w:ascii="Century Gothic" w:eastAsia="Calibri" w:hAnsi="Century Gothic" w:cs="Calibri"/>
          <w:color w:val="000000"/>
          <w:sz w:val="24"/>
          <w:szCs w:val="24"/>
        </w:rPr>
      </w:pPr>
    </w:p>
    <w:p w14:paraId="0A5128C4" w14:textId="77777777" w:rsidR="00FD718C" w:rsidRPr="0057655F" w:rsidRDefault="00FD718C" w:rsidP="0087230E">
      <w:pPr>
        <w:bidi w:val="0"/>
        <w:spacing w:before="120" w:after="120" w:line="320" w:lineRule="atLeast"/>
        <w:ind w:right="-2" w:hanging="10"/>
        <w:jc w:val="both"/>
        <w:rPr>
          <w:rFonts w:ascii="Century Gothic" w:eastAsia="Calibri" w:hAnsi="Century Gothic" w:cs="Calibri"/>
          <w:color w:val="000000"/>
          <w:sz w:val="24"/>
          <w:szCs w:val="24"/>
          <w:rtl/>
        </w:rPr>
      </w:pPr>
      <w:r w:rsidRPr="0057655F">
        <w:rPr>
          <w:rFonts w:ascii="Century Gothic" w:eastAsia="Calibri" w:hAnsi="Century Gothic" w:cs="Calibri"/>
          <w:b/>
          <w:bCs/>
          <w:color w:val="000000"/>
          <w:sz w:val="24"/>
          <w:szCs w:val="24"/>
          <w:u w:val="single"/>
        </w:rPr>
        <w:t>Article 20 :</w:t>
      </w:r>
      <w:r w:rsidRPr="0057655F">
        <w:rPr>
          <w:rFonts w:ascii="Century Gothic" w:eastAsia="Calibri" w:hAnsi="Century Gothic" w:cs="Calibri"/>
          <w:color w:val="000000"/>
          <w:sz w:val="24"/>
          <w:szCs w:val="24"/>
        </w:rPr>
        <w:t xml:space="preserve"> Le présent contrat prend </w:t>
      </w:r>
      <w:r w:rsidR="0087230E" w:rsidRPr="0057655F">
        <w:rPr>
          <w:rFonts w:ascii="Century Gothic" w:eastAsia="Calibri" w:hAnsi="Century Gothic" w:cs="Calibri"/>
          <w:color w:val="000000"/>
          <w:sz w:val="24"/>
          <w:szCs w:val="24"/>
        </w:rPr>
        <w:t>effet</w:t>
      </w:r>
      <w:r w:rsidRPr="0057655F">
        <w:rPr>
          <w:rFonts w:ascii="Century Gothic" w:eastAsia="Calibri" w:hAnsi="Century Gothic" w:cs="Calibri"/>
          <w:color w:val="000000"/>
          <w:sz w:val="24"/>
          <w:szCs w:val="24"/>
        </w:rPr>
        <w:t xml:space="preserve"> à compter de la date de son visa par le </w:t>
      </w:r>
      <w:r w:rsidR="006763EB" w:rsidRPr="0057655F">
        <w:rPr>
          <w:rFonts w:ascii="Century Gothic" w:eastAsia="Calibri" w:hAnsi="Century Gothic" w:cs="Calibri"/>
          <w:color w:val="000000"/>
          <w:sz w:val="24"/>
          <w:szCs w:val="24"/>
        </w:rPr>
        <w:t>P</w:t>
      </w:r>
      <w:r w:rsidRPr="0057655F">
        <w:rPr>
          <w:rFonts w:ascii="Century Gothic" w:eastAsia="Calibri" w:hAnsi="Century Gothic" w:cs="Calibri"/>
          <w:color w:val="000000"/>
          <w:sz w:val="24"/>
          <w:szCs w:val="24"/>
        </w:rPr>
        <w:t>résident du Conseil National de l'Ordre National des Médecins.</w:t>
      </w:r>
    </w:p>
    <w:p w14:paraId="66959761" w14:textId="77777777" w:rsidR="00694A58" w:rsidRPr="0057655F" w:rsidRDefault="00694A58" w:rsidP="00694A58">
      <w:pPr>
        <w:bidi w:val="0"/>
        <w:jc w:val="lowKashida"/>
        <w:rPr>
          <w:rFonts w:ascii="Century Gothic" w:hAnsi="Century Gothic"/>
          <w:b/>
          <w:bCs/>
          <w:sz w:val="24"/>
          <w:szCs w:val="24"/>
          <w:u w:val="words"/>
        </w:rPr>
      </w:pPr>
    </w:p>
    <w:p w14:paraId="13DD5C93" w14:textId="77777777" w:rsidR="00694A58" w:rsidRPr="0057655F" w:rsidRDefault="00694A58" w:rsidP="00694A58">
      <w:pPr>
        <w:bidi w:val="0"/>
        <w:jc w:val="lowKashida"/>
        <w:rPr>
          <w:rFonts w:ascii="Century Gothic" w:hAnsi="Century Gothic"/>
          <w:b/>
          <w:bCs/>
          <w:sz w:val="24"/>
          <w:szCs w:val="24"/>
          <w:u w:val="words"/>
        </w:rPr>
      </w:pPr>
    </w:p>
    <w:p w14:paraId="2E35424E" w14:textId="77777777" w:rsidR="00FD718C" w:rsidRPr="0057655F" w:rsidRDefault="00FD718C" w:rsidP="00FD718C">
      <w:pPr>
        <w:bidi w:val="0"/>
        <w:spacing w:before="120" w:after="120" w:line="320" w:lineRule="atLeast"/>
        <w:ind w:left="2615" w:hanging="10"/>
        <w:rPr>
          <w:rFonts w:ascii="Century Gothic" w:eastAsia="Calibri" w:hAnsi="Century Gothic" w:cs="Calibri"/>
          <w:b/>
          <w:bCs/>
          <w:color w:val="000000"/>
          <w:sz w:val="24"/>
          <w:szCs w:val="24"/>
          <w:rtl/>
        </w:rPr>
      </w:pPr>
      <w:r w:rsidRPr="0057655F">
        <w:rPr>
          <w:rFonts w:ascii="Century Gothic" w:eastAsia="Calibri" w:hAnsi="Century Gothic" w:cs="Calibri"/>
          <w:b/>
          <w:bCs/>
          <w:color w:val="000000"/>
          <w:sz w:val="24"/>
          <w:szCs w:val="24"/>
        </w:rPr>
        <w:t xml:space="preserve">Fait à </w:t>
      </w:r>
      <w:r w:rsidR="006763EB" w:rsidRPr="0057655F">
        <w:rPr>
          <w:rFonts w:ascii="Century Gothic" w:eastAsia="Calibri" w:hAnsi="Century Gothic" w:cs="Calibri"/>
          <w:b/>
          <w:bCs/>
          <w:color w:val="000000"/>
          <w:sz w:val="24"/>
          <w:szCs w:val="24"/>
        </w:rPr>
        <w:t>……</w:t>
      </w:r>
      <w:proofErr w:type="gramStart"/>
      <w:r w:rsidR="006763EB" w:rsidRPr="0057655F">
        <w:rPr>
          <w:rFonts w:ascii="Century Gothic" w:eastAsia="Calibri" w:hAnsi="Century Gothic" w:cs="Calibri"/>
          <w:b/>
          <w:bCs/>
          <w:color w:val="000000"/>
          <w:sz w:val="24"/>
          <w:szCs w:val="24"/>
        </w:rPr>
        <w:t>…….</w:t>
      </w:r>
      <w:proofErr w:type="gramEnd"/>
      <w:r w:rsidR="006763EB" w:rsidRPr="0057655F">
        <w:rPr>
          <w:rFonts w:ascii="Century Gothic" w:eastAsia="Calibri" w:hAnsi="Century Gothic" w:cs="Calibri"/>
          <w:b/>
          <w:bCs/>
          <w:color w:val="000000"/>
          <w:sz w:val="24"/>
          <w:szCs w:val="24"/>
        </w:rPr>
        <w:t>.</w:t>
      </w:r>
      <w:r w:rsidR="00584237">
        <w:rPr>
          <w:rFonts w:ascii="Century Gothic" w:eastAsia="Calibri" w:hAnsi="Century Gothic" w:cs="Calibri"/>
          <w:b/>
          <w:bCs/>
          <w:color w:val="000000"/>
          <w:sz w:val="24"/>
          <w:szCs w:val="24"/>
        </w:rPr>
        <w:t xml:space="preserve"> , </w:t>
      </w:r>
      <w:r w:rsidRPr="0057655F">
        <w:rPr>
          <w:rFonts w:ascii="Century Gothic" w:eastAsia="Calibri" w:hAnsi="Century Gothic" w:cs="Calibri"/>
          <w:b/>
          <w:bCs/>
          <w:color w:val="000000"/>
          <w:sz w:val="24"/>
          <w:szCs w:val="24"/>
        </w:rPr>
        <w:t>le</w:t>
      </w:r>
      <w:r w:rsidRPr="0057655F">
        <w:rPr>
          <w:rFonts w:ascii="Century Gothic" w:eastAsia="Calibri" w:hAnsi="Century Gothic" w:cs="Calibri"/>
          <w:b/>
          <w:bCs/>
          <w:noProof/>
          <w:color w:val="000000"/>
          <w:sz w:val="24"/>
          <w:szCs w:val="24"/>
        </w:rPr>
        <w:drawing>
          <wp:inline distT="0" distB="0" distL="0" distR="0" wp14:anchorId="7D0B328A" wp14:editId="319EC60E">
            <wp:extent cx="2087245" cy="41910"/>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519"/>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87245" cy="41910"/>
                    </a:xfrm>
                    <a:prstGeom prst="rect">
                      <a:avLst/>
                    </a:prstGeom>
                    <a:noFill/>
                    <a:ln>
                      <a:noFill/>
                    </a:ln>
                  </pic:spPr>
                </pic:pic>
              </a:graphicData>
            </a:graphic>
          </wp:inline>
        </w:drawing>
      </w:r>
    </w:p>
    <w:p w14:paraId="4C3D6814" w14:textId="77777777" w:rsidR="00694A58" w:rsidRPr="0057655F" w:rsidRDefault="00694A58" w:rsidP="00694A58">
      <w:pPr>
        <w:bidi w:val="0"/>
        <w:jc w:val="lowKashida"/>
        <w:rPr>
          <w:rFonts w:ascii="Century Gothic" w:hAnsi="Century Gothic"/>
          <w:b/>
          <w:bCs/>
          <w:sz w:val="24"/>
          <w:szCs w:val="24"/>
          <w:u w:val="words"/>
        </w:rPr>
      </w:pPr>
    </w:p>
    <w:p w14:paraId="6ACE9484" w14:textId="77777777" w:rsidR="00FD718C" w:rsidRPr="0057655F" w:rsidRDefault="00FD718C" w:rsidP="00FD718C">
      <w:pPr>
        <w:tabs>
          <w:tab w:val="center" w:pos="852"/>
          <w:tab w:val="center" w:pos="7257"/>
        </w:tabs>
        <w:bidi w:val="0"/>
        <w:spacing w:before="120" w:after="120" w:line="320" w:lineRule="atLeast"/>
        <w:rPr>
          <w:rFonts w:ascii="Century Gothic" w:eastAsia="Calibri" w:hAnsi="Century Gothic" w:cs="Calibri"/>
          <w:b/>
          <w:bCs/>
          <w:color w:val="000000"/>
          <w:sz w:val="24"/>
          <w:szCs w:val="24"/>
          <w:rtl/>
        </w:rPr>
      </w:pPr>
      <w:r w:rsidRPr="0057655F">
        <w:rPr>
          <w:rFonts w:ascii="Century Gothic" w:eastAsia="Calibri" w:hAnsi="Century Gothic" w:cs="Calibri"/>
          <w:b/>
          <w:bCs/>
          <w:color w:val="000000"/>
          <w:sz w:val="24"/>
          <w:szCs w:val="24"/>
        </w:rPr>
        <w:tab/>
        <w:t>La clinique</w:t>
      </w:r>
      <w:r w:rsidRPr="0057655F">
        <w:rPr>
          <w:rFonts w:ascii="Century Gothic" w:eastAsia="Calibri" w:hAnsi="Century Gothic" w:cs="Calibri"/>
          <w:b/>
          <w:bCs/>
          <w:color w:val="000000"/>
          <w:sz w:val="24"/>
          <w:szCs w:val="24"/>
        </w:rPr>
        <w:tab/>
        <w:t>Le médecin</w:t>
      </w:r>
    </w:p>
    <w:p w14:paraId="12247036" w14:textId="77777777" w:rsidR="00FD718C" w:rsidRPr="0057655F" w:rsidRDefault="00FD718C" w:rsidP="00FD718C">
      <w:pPr>
        <w:tabs>
          <w:tab w:val="center" w:pos="852"/>
          <w:tab w:val="center" w:pos="7257"/>
        </w:tabs>
        <w:bidi w:val="0"/>
        <w:spacing w:before="120" w:after="120" w:line="320" w:lineRule="atLeast"/>
        <w:rPr>
          <w:rFonts w:ascii="Century Gothic" w:eastAsia="Calibri" w:hAnsi="Century Gothic" w:cs="Calibri"/>
          <w:b/>
          <w:bCs/>
          <w:color w:val="000000"/>
          <w:sz w:val="24"/>
          <w:szCs w:val="24"/>
          <w:rtl/>
        </w:rPr>
      </w:pPr>
    </w:p>
    <w:p w14:paraId="1AF17C98" w14:textId="77777777" w:rsidR="00FD718C" w:rsidRPr="0057655F" w:rsidRDefault="00FD718C" w:rsidP="00FD718C">
      <w:pPr>
        <w:tabs>
          <w:tab w:val="center" w:pos="852"/>
          <w:tab w:val="center" w:pos="7257"/>
        </w:tabs>
        <w:bidi w:val="0"/>
        <w:spacing w:before="120" w:after="120" w:line="320" w:lineRule="atLeast"/>
        <w:rPr>
          <w:rFonts w:ascii="Century Gothic" w:eastAsia="Calibri" w:hAnsi="Century Gothic" w:cs="Calibri"/>
          <w:b/>
          <w:bCs/>
          <w:color w:val="000000"/>
          <w:sz w:val="24"/>
          <w:szCs w:val="24"/>
        </w:rPr>
      </w:pPr>
    </w:p>
    <w:p w14:paraId="3D4596CE" w14:textId="77777777" w:rsidR="004E548F" w:rsidRPr="0057655F" w:rsidRDefault="004E548F" w:rsidP="004E548F">
      <w:pPr>
        <w:tabs>
          <w:tab w:val="center" w:pos="852"/>
          <w:tab w:val="center" w:pos="7257"/>
        </w:tabs>
        <w:bidi w:val="0"/>
        <w:spacing w:before="120" w:after="120" w:line="320" w:lineRule="atLeast"/>
        <w:rPr>
          <w:rFonts w:ascii="Century Gothic" w:eastAsia="Calibri" w:hAnsi="Century Gothic" w:cs="Calibri"/>
          <w:b/>
          <w:bCs/>
          <w:color w:val="000000"/>
          <w:sz w:val="24"/>
          <w:szCs w:val="24"/>
        </w:rPr>
      </w:pPr>
    </w:p>
    <w:p w14:paraId="31B73088" w14:textId="62987047" w:rsidR="004E548F" w:rsidRPr="0057655F" w:rsidRDefault="007B48CE" w:rsidP="004E548F">
      <w:pPr>
        <w:tabs>
          <w:tab w:val="center" w:pos="852"/>
          <w:tab w:val="center" w:pos="7257"/>
        </w:tabs>
        <w:bidi w:val="0"/>
        <w:spacing w:before="120" w:after="120" w:line="320" w:lineRule="atLeast"/>
        <w:rPr>
          <w:rFonts w:ascii="Century Gothic" w:eastAsia="Calibri" w:hAnsi="Century Gothic" w:cs="Calibri"/>
          <w:b/>
          <w:bCs/>
          <w:color w:val="000000"/>
          <w:sz w:val="24"/>
          <w:szCs w:val="24"/>
        </w:rPr>
      </w:pPr>
      <w:r>
        <w:rPr>
          <w:rFonts w:ascii="Century Gothic" w:hAnsi="Century Gothic"/>
          <w:b/>
          <w:bCs/>
          <w:noProof/>
          <w:sz w:val="24"/>
          <w:szCs w:val="24"/>
        </w:rPr>
        <mc:AlternateContent>
          <mc:Choice Requires="wps">
            <w:drawing>
              <wp:anchor distT="0" distB="0" distL="114300" distR="114300" simplePos="0" relativeHeight="251659776" behindDoc="1" locked="0" layoutInCell="1" allowOverlap="1" wp14:anchorId="3320CC8C" wp14:editId="356AF07B">
                <wp:simplePos x="0" y="0"/>
                <wp:positionH relativeFrom="column">
                  <wp:posOffset>897890</wp:posOffset>
                </wp:positionH>
                <wp:positionV relativeFrom="paragraph">
                  <wp:posOffset>173355</wp:posOffset>
                </wp:positionV>
                <wp:extent cx="3867150" cy="1870710"/>
                <wp:effectExtent l="0" t="0" r="0" b="0"/>
                <wp:wrapNone/>
                <wp:docPr id="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67150" cy="18707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7CE9F0" id="Rectangle 24" o:spid="_x0000_s1026" style="position:absolute;margin-left:70.7pt;margin-top:13.65pt;width:304.5pt;height:147.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">
                <v:path arrowok="t"/>
              </v:rect>
            </w:pict>
          </mc:Fallback>
        </mc:AlternateContent>
      </w:r>
    </w:p>
    <w:p w14:paraId="5BCDA71F" w14:textId="77777777" w:rsidR="0057655F" w:rsidRDefault="0057655F" w:rsidP="0057655F">
      <w:pPr>
        <w:bidi w:val="0"/>
        <w:spacing w:before="120" w:after="120" w:line="320" w:lineRule="atLeast"/>
        <w:ind w:right="-2"/>
        <w:jc w:val="center"/>
        <w:rPr>
          <w:rFonts w:ascii="Century Gothic" w:eastAsia="Calibri" w:hAnsi="Century Gothic" w:cs="Calibri"/>
          <w:b/>
          <w:bCs/>
          <w:color w:val="000000"/>
          <w:sz w:val="24"/>
          <w:szCs w:val="24"/>
        </w:rPr>
      </w:pPr>
      <w:r>
        <w:rPr>
          <w:rFonts w:ascii="Century Gothic" w:eastAsia="Calibri" w:hAnsi="Century Gothic" w:cs="Calibri"/>
          <w:b/>
          <w:bCs/>
          <w:color w:val="000000"/>
          <w:sz w:val="24"/>
          <w:szCs w:val="24"/>
        </w:rPr>
        <w:t xml:space="preserve">Le président du Conseil </w:t>
      </w:r>
      <w:r w:rsidR="00FD718C" w:rsidRPr="0057655F">
        <w:rPr>
          <w:rFonts w:ascii="Century Gothic" w:eastAsia="Calibri" w:hAnsi="Century Gothic" w:cs="Calibri"/>
          <w:b/>
          <w:bCs/>
          <w:color w:val="000000"/>
          <w:sz w:val="24"/>
          <w:szCs w:val="24"/>
        </w:rPr>
        <w:t xml:space="preserve">National </w:t>
      </w:r>
    </w:p>
    <w:p w14:paraId="7B9148AB" w14:textId="77777777" w:rsidR="00FD718C" w:rsidRPr="0057655F" w:rsidRDefault="00FD718C" w:rsidP="0057655F">
      <w:pPr>
        <w:bidi w:val="0"/>
        <w:spacing w:before="120" w:after="120" w:line="320" w:lineRule="atLeast"/>
        <w:ind w:right="-2"/>
        <w:jc w:val="center"/>
        <w:rPr>
          <w:rFonts w:ascii="Century Gothic" w:eastAsia="Calibri" w:hAnsi="Century Gothic" w:cs="Calibri"/>
          <w:b/>
          <w:bCs/>
          <w:color w:val="000000"/>
          <w:sz w:val="24"/>
          <w:szCs w:val="24"/>
        </w:rPr>
      </w:pPr>
      <w:proofErr w:type="gramStart"/>
      <w:r w:rsidRPr="0057655F">
        <w:rPr>
          <w:rFonts w:ascii="Century Gothic" w:eastAsia="Calibri" w:hAnsi="Century Gothic" w:cs="Calibri"/>
          <w:b/>
          <w:bCs/>
          <w:color w:val="000000"/>
          <w:sz w:val="24"/>
          <w:szCs w:val="24"/>
        </w:rPr>
        <w:t>de</w:t>
      </w:r>
      <w:proofErr w:type="gramEnd"/>
      <w:r w:rsidRPr="0057655F">
        <w:rPr>
          <w:rFonts w:ascii="Century Gothic" w:eastAsia="Calibri" w:hAnsi="Century Gothic" w:cs="Calibri"/>
          <w:b/>
          <w:bCs/>
          <w:color w:val="000000"/>
          <w:sz w:val="24"/>
          <w:szCs w:val="24"/>
        </w:rPr>
        <w:t xml:space="preserve"> l'Ordre National des Médecins</w:t>
      </w:r>
    </w:p>
    <w:sectPr w:rsidR="00FD718C" w:rsidRPr="0057655F" w:rsidSect="00694A58">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432" w:right="1418" w:bottom="1418" w:left="1418" w:header="720" w:footer="720" w:gutter="0"/>
      <w:pgNumType w:start="1"/>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2CC78" w14:textId="77777777" w:rsidR="002A07B3" w:rsidRDefault="002A07B3" w:rsidP="00405FC0">
      <w:r>
        <w:separator/>
      </w:r>
    </w:p>
  </w:endnote>
  <w:endnote w:type="continuationSeparator" w:id="0">
    <w:p w14:paraId="74089FAF" w14:textId="77777777" w:rsidR="002A07B3" w:rsidRDefault="002A07B3" w:rsidP="00405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ntique Olive">
    <w:altName w:val="Trebuchet MS"/>
    <w:charset w:val="00"/>
    <w:family w:val="swiss"/>
    <w:pitch w:val="variable"/>
    <w:sig w:usb0="00000007" w:usb1="00000000" w:usb2="00000000" w:usb3="00000000" w:csb0="00000093" w:csb1="00000000"/>
  </w:font>
  <w:font w:name="Traditional Arabic">
    <w:panose1 w:val="02020603050405020304"/>
    <w:charset w:val="00"/>
    <w:family w:val="roman"/>
    <w:pitch w:val="variable"/>
    <w:sig w:usb0="00002003" w:usb1="80000000" w:usb2="00000008" w:usb3="00000000" w:csb0="00000041" w:csb1="00000000"/>
  </w:font>
  <w:font w:name="Century">
    <w:panose1 w:val="02040604050505020304"/>
    <w:charset w:val="00"/>
    <w:family w:val="roman"/>
    <w:pitch w:val="variable"/>
    <w:sig w:usb0="00000287" w:usb1="00000000" w:usb2="00000000" w:usb3="00000000" w:csb0="0000009F" w:csb1="00000000"/>
  </w:font>
  <w:font w:name="Adelon-Serial DB">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4A708" w14:textId="77777777" w:rsidR="0013592F" w:rsidRDefault="00AD388A" w:rsidP="00BA453D">
    <w:pPr>
      <w:pStyle w:val="Footer"/>
      <w:framePr w:wrap="none" w:vAnchor="text" w:hAnchor="margin" w:xAlign="right" w:y="1"/>
      <w:rPr>
        <w:rStyle w:val="PageNumber"/>
      </w:rPr>
    </w:pPr>
    <w:r>
      <w:rPr>
        <w:rStyle w:val="PageNumber"/>
        <w:rtl/>
      </w:rPr>
      <w:fldChar w:fldCharType="begin"/>
    </w:r>
    <w:r w:rsidR="0013592F">
      <w:rPr>
        <w:rStyle w:val="PageNumber"/>
      </w:rPr>
      <w:instrText xml:space="preserve">PAGE  </w:instrText>
    </w:r>
    <w:r>
      <w:rPr>
        <w:rStyle w:val="PageNumber"/>
        <w:rtl/>
      </w:rPr>
      <w:fldChar w:fldCharType="end"/>
    </w:r>
  </w:p>
  <w:p w14:paraId="08A8AC96" w14:textId="77777777" w:rsidR="0013592F" w:rsidRDefault="00AD388A" w:rsidP="00694A58">
    <w:pPr>
      <w:pStyle w:val="Footer"/>
      <w:framePr w:wrap="none" w:vAnchor="text" w:hAnchor="margin" w:y="1"/>
      <w:ind w:firstLine="360"/>
      <w:rPr>
        <w:rStyle w:val="PageNumber"/>
      </w:rPr>
    </w:pPr>
    <w:r>
      <w:rPr>
        <w:rStyle w:val="PageNumber"/>
        <w:rtl/>
      </w:rPr>
      <w:fldChar w:fldCharType="begin"/>
    </w:r>
    <w:r w:rsidR="0013592F">
      <w:rPr>
        <w:rStyle w:val="PageNumber"/>
      </w:rPr>
      <w:instrText xml:space="preserve">PAGE  </w:instrText>
    </w:r>
    <w:r>
      <w:rPr>
        <w:rStyle w:val="PageNumber"/>
        <w:rtl/>
      </w:rPr>
      <w:fldChar w:fldCharType="end"/>
    </w:r>
  </w:p>
  <w:p w14:paraId="49F19F54" w14:textId="77777777" w:rsidR="0013592F" w:rsidRDefault="0013592F" w:rsidP="00694A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85C1E" w14:textId="77777777" w:rsidR="0013592F" w:rsidRPr="0057655F" w:rsidRDefault="00AD388A" w:rsidP="0057655F">
    <w:pPr>
      <w:pStyle w:val="Footer"/>
      <w:framePr w:wrap="none" w:vAnchor="text" w:hAnchor="page" w:x="5744" w:y="10"/>
      <w:jc w:val="center"/>
      <w:rPr>
        <w:rStyle w:val="PageNumber"/>
        <w:sz w:val="22"/>
        <w:szCs w:val="22"/>
      </w:rPr>
    </w:pPr>
    <w:r w:rsidRPr="0057655F">
      <w:rPr>
        <w:rStyle w:val="PageNumber"/>
        <w:sz w:val="22"/>
        <w:szCs w:val="22"/>
        <w:rtl/>
      </w:rPr>
      <w:fldChar w:fldCharType="begin"/>
    </w:r>
    <w:r w:rsidR="0013592F" w:rsidRPr="0057655F">
      <w:rPr>
        <w:rStyle w:val="PageNumber"/>
        <w:sz w:val="22"/>
        <w:szCs w:val="22"/>
      </w:rPr>
      <w:instrText xml:space="preserve">PAGE  </w:instrText>
    </w:r>
    <w:r w:rsidRPr="0057655F">
      <w:rPr>
        <w:rStyle w:val="PageNumber"/>
        <w:sz w:val="22"/>
        <w:szCs w:val="22"/>
        <w:rtl/>
      </w:rPr>
      <w:fldChar w:fldCharType="separate"/>
    </w:r>
    <w:r w:rsidR="0087230E">
      <w:rPr>
        <w:rStyle w:val="PageNumber"/>
        <w:noProof/>
        <w:sz w:val="22"/>
        <w:szCs w:val="22"/>
        <w:rtl/>
      </w:rPr>
      <w:t>5</w:t>
    </w:r>
    <w:r w:rsidRPr="0057655F">
      <w:rPr>
        <w:rStyle w:val="PageNumber"/>
        <w:sz w:val="22"/>
        <w:szCs w:val="22"/>
        <w:rtl/>
      </w:rPr>
      <w:fldChar w:fldCharType="end"/>
    </w:r>
  </w:p>
  <w:p w14:paraId="77C2D0A6" w14:textId="77777777" w:rsidR="0013592F" w:rsidRPr="00D21B8C" w:rsidRDefault="0013592F" w:rsidP="007E65F6">
    <w:pPr>
      <w:pStyle w:val="Footer"/>
      <w:ind w:right="360" w:firstLine="360"/>
      <w:rPr>
        <w:b/>
        <w:bCs/>
        <w:i/>
        <w:iCs/>
        <w:color w:val="548DD4" w:themeColor="text2" w:themeTint="99"/>
        <w:sz w:val="22"/>
        <w:szCs w:val="22"/>
      </w:rPr>
    </w:pPr>
    <w:r w:rsidRPr="00D21B8C">
      <w:rPr>
        <w:b/>
        <w:bCs/>
        <w:i/>
        <w:iCs/>
        <w:color w:val="548DD4" w:themeColor="text2" w:themeTint="99"/>
        <w:sz w:val="22"/>
        <w:szCs w:val="22"/>
      </w:rPr>
      <w:t>C</w:t>
    </w:r>
    <w:r>
      <w:rPr>
        <w:b/>
        <w:bCs/>
        <w:i/>
        <w:iCs/>
        <w:color w:val="548DD4" w:themeColor="text2" w:themeTint="99"/>
        <w:sz w:val="22"/>
        <w:szCs w:val="22"/>
      </w:rPr>
      <w:t>M</w:t>
    </w:r>
    <w:r w:rsidRPr="00D21B8C">
      <w:rPr>
        <w:b/>
        <w:bCs/>
        <w:i/>
        <w:iCs/>
        <w:color w:val="548DD4" w:themeColor="text2" w:themeTint="99"/>
        <w:sz w:val="22"/>
        <w:szCs w:val="22"/>
      </w:rPr>
      <w:t>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B258E" w14:textId="77777777" w:rsidR="0013592F" w:rsidRDefault="001359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DE020" w14:textId="77777777" w:rsidR="002A07B3" w:rsidRDefault="002A07B3" w:rsidP="00405FC0">
      <w:r>
        <w:separator/>
      </w:r>
    </w:p>
  </w:footnote>
  <w:footnote w:type="continuationSeparator" w:id="0">
    <w:p w14:paraId="0D34E3AD" w14:textId="77777777" w:rsidR="002A07B3" w:rsidRDefault="002A07B3" w:rsidP="00405FC0">
      <w:r>
        <w:continuationSeparator/>
      </w:r>
    </w:p>
  </w:footnote>
  <w:footnote w:id="1">
    <w:p w14:paraId="52490D68" w14:textId="77777777" w:rsidR="0013592F" w:rsidRPr="00A35F87" w:rsidRDefault="0013592F" w:rsidP="00C30827">
      <w:pPr>
        <w:bidi w:val="0"/>
        <w:spacing w:before="120" w:after="120" w:line="320" w:lineRule="atLeast"/>
        <w:ind w:right="-2" w:hanging="10"/>
        <w:jc w:val="both"/>
        <w:rPr>
          <w:rFonts w:ascii="Century Gothic" w:eastAsia="Calibri" w:hAnsi="Century Gothic" w:cs="Calibri"/>
          <w:b/>
          <w:bCs/>
          <w:i/>
          <w:iCs/>
          <w:color w:val="0070C0"/>
          <w:sz w:val="20"/>
          <w:szCs w:val="20"/>
        </w:rPr>
      </w:pPr>
      <w:r>
        <w:rPr>
          <w:rStyle w:val="FootnoteReference"/>
        </w:rPr>
        <w:footnoteRef/>
      </w:r>
      <w:r>
        <w:rPr>
          <w:rtl/>
        </w:rPr>
        <w:t xml:space="preserve"> </w:t>
      </w:r>
      <w:r w:rsidRPr="00A35F87">
        <w:rPr>
          <w:rFonts w:ascii="Century Gothic" w:eastAsia="Calibri" w:hAnsi="Century Gothic" w:cs="Calibri"/>
          <w:b/>
          <w:bCs/>
          <w:i/>
          <w:iCs/>
          <w:color w:val="0070C0"/>
          <w:sz w:val="20"/>
          <w:szCs w:val="20"/>
        </w:rPr>
        <w:t>(*) Il s’agit d’une garantie pour la liberté d’exercice du médecin.</w:t>
      </w:r>
    </w:p>
    <w:p w14:paraId="579424F3" w14:textId="77777777" w:rsidR="0013592F" w:rsidRPr="00C30827" w:rsidRDefault="0013592F">
      <w:pPr>
        <w:pStyle w:val="FootnoteText"/>
      </w:pPr>
    </w:p>
  </w:footnote>
  <w:footnote w:id="2">
    <w:p w14:paraId="695A53C5" w14:textId="77777777" w:rsidR="0013592F" w:rsidRDefault="0013592F" w:rsidP="00C30827">
      <w:pPr>
        <w:pStyle w:val="FootnoteText"/>
        <w:bidi w:val="0"/>
        <w:ind w:left="8219" w:hanging="8219"/>
      </w:pPr>
      <w:r>
        <w:rPr>
          <w:rStyle w:val="FootnoteReference"/>
        </w:rPr>
        <w:footnoteRef/>
      </w:r>
      <w:r>
        <w:rPr>
          <w:rtl/>
        </w:rPr>
        <w:t xml:space="preserve"> </w:t>
      </w:r>
      <w:r w:rsidRPr="00A35F87">
        <w:rPr>
          <w:rFonts w:ascii="Century Gothic" w:eastAsia="Calibri" w:hAnsi="Century Gothic" w:cs="Calibri"/>
          <w:b/>
          <w:bCs/>
          <w:i/>
          <w:iCs/>
          <w:color w:val="0070C0"/>
        </w:rPr>
        <w:t>Disposition facultative.</w:t>
      </w:r>
    </w:p>
  </w:footnote>
  <w:footnote w:id="3">
    <w:p w14:paraId="494C9012" w14:textId="77777777" w:rsidR="0013592F" w:rsidRPr="00A35F87" w:rsidRDefault="0013592F" w:rsidP="00C30827">
      <w:pPr>
        <w:bidi w:val="0"/>
        <w:ind w:right="-2" w:hanging="10"/>
        <w:jc w:val="both"/>
        <w:rPr>
          <w:rFonts w:ascii="Century Gothic" w:eastAsia="Calibri" w:hAnsi="Century Gothic" w:cs="Calibri"/>
          <w:b/>
          <w:bCs/>
          <w:i/>
          <w:iCs/>
          <w:color w:val="0070C0"/>
          <w:sz w:val="20"/>
          <w:szCs w:val="20"/>
        </w:rPr>
      </w:pPr>
      <w:r>
        <w:rPr>
          <w:rStyle w:val="FootnoteReference"/>
        </w:rPr>
        <w:footnoteRef/>
      </w:r>
      <w:r>
        <w:rPr>
          <w:rtl/>
        </w:rPr>
        <w:t xml:space="preserve"> </w:t>
      </w:r>
      <w:r w:rsidRPr="00A35F87">
        <w:rPr>
          <w:rFonts w:ascii="Century Gothic" w:eastAsia="Calibri" w:hAnsi="Century Gothic" w:cs="Calibri"/>
          <w:b/>
          <w:bCs/>
          <w:i/>
          <w:iCs/>
          <w:color w:val="0070C0"/>
          <w:sz w:val="20"/>
          <w:szCs w:val="20"/>
        </w:rPr>
        <w:t>Durant la période d’essai, les deux parties peuvent résilier le contrat sans être obligés à respecter le préavis. Ce qui constitue une garantie durant cette période pour éviter le préavis de 1 à 3 mois.</w:t>
      </w:r>
    </w:p>
    <w:p w14:paraId="193FE4C6" w14:textId="77777777" w:rsidR="0013592F" w:rsidRPr="00C30827" w:rsidRDefault="0013592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508FB" w14:textId="77777777" w:rsidR="0013592F" w:rsidRDefault="001359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E8DAC" w14:textId="77777777" w:rsidR="0013592F" w:rsidRDefault="001359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F52F6" w14:textId="77777777" w:rsidR="0013592F" w:rsidRDefault="001359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60E54"/>
    <w:multiLevelType w:val="hybridMultilevel"/>
    <w:tmpl w:val="DFF2DBE0"/>
    <w:lvl w:ilvl="0" w:tplc="3CEA6F10">
      <w:start w:val="4"/>
      <w:numFmt w:val="bullet"/>
      <w:lvlText w:val="-"/>
      <w:lvlJc w:val="left"/>
      <w:pPr>
        <w:ind w:left="3754" w:hanging="360"/>
      </w:pPr>
      <w:rPr>
        <w:rFonts w:ascii="Calibri" w:eastAsia="Calibri" w:hAnsi="Calibri" w:cs="Calibri" w:hint="default"/>
      </w:rPr>
    </w:lvl>
    <w:lvl w:ilvl="1" w:tplc="040C0003" w:tentative="1">
      <w:start w:val="1"/>
      <w:numFmt w:val="bullet"/>
      <w:lvlText w:val="o"/>
      <w:lvlJc w:val="left"/>
      <w:pPr>
        <w:ind w:left="4474" w:hanging="360"/>
      </w:pPr>
      <w:rPr>
        <w:rFonts w:ascii="Courier New" w:hAnsi="Courier New" w:cs="Courier New" w:hint="default"/>
      </w:rPr>
    </w:lvl>
    <w:lvl w:ilvl="2" w:tplc="040C0005" w:tentative="1">
      <w:start w:val="1"/>
      <w:numFmt w:val="bullet"/>
      <w:lvlText w:val=""/>
      <w:lvlJc w:val="left"/>
      <w:pPr>
        <w:ind w:left="5194" w:hanging="360"/>
      </w:pPr>
      <w:rPr>
        <w:rFonts w:ascii="Wingdings" w:hAnsi="Wingdings" w:hint="default"/>
      </w:rPr>
    </w:lvl>
    <w:lvl w:ilvl="3" w:tplc="040C0001" w:tentative="1">
      <w:start w:val="1"/>
      <w:numFmt w:val="bullet"/>
      <w:lvlText w:val=""/>
      <w:lvlJc w:val="left"/>
      <w:pPr>
        <w:ind w:left="5914" w:hanging="360"/>
      </w:pPr>
      <w:rPr>
        <w:rFonts w:ascii="Symbol" w:hAnsi="Symbol" w:hint="default"/>
      </w:rPr>
    </w:lvl>
    <w:lvl w:ilvl="4" w:tplc="040C0003" w:tentative="1">
      <w:start w:val="1"/>
      <w:numFmt w:val="bullet"/>
      <w:lvlText w:val="o"/>
      <w:lvlJc w:val="left"/>
      <w:pPr>
        <w:ind w:left="6634" w:hanging="360"/>
      </w:pPr>
      <w:rPr>
        <w:rFonts w:ascii="Courier New" w:hAnsi="Courier New" w:cs="Courier New" w:hint="default"/>
      </w:rPr>
    </w:lvl>
    <w:lvl w:ilvl="5" w:tplc="040C0005" w:tentative="1">
      <w:start w:val="1"/>
      <w:numFmt w:val="bullet"/>
      <w:lvlText w:val=""/>
      <w:lvlJc w:val="left"/>
      <w:pPr>
        <w:ind w:left="7354" w:hanging="360"/>
      </w:pPr>
      <w:rPr>
        <w:rFonts w:ascii="Wingdings" w:hAnsi="Wingdings" w:hint="default"/>
      </w:rPr>
    </w:lvl>
    <w:lvl w:ilvl="6" w:tplc="040C0001" w:tentative="1">
      <w:start w:val="1"/>
      <w:numFmt w:val="bullet"/>
      <w:lvlText w:val=""/>
      <w:lvlJc w:val="left"/>
      <w:pPr>
        <w:ind w:left="8074" w:hanging="360"/>
      </w:pPr>
      <w:rPr>
        <w:rFonts w:ascii="Symbol" w:hAnsi="Symbol" w:hint="default"/>
      </w:rPr>
    </w:lvl>
    <w:lvl w:ilvl="7" w:tplc="040C0003" w:tentative="1">
      <w:start w:val="1"/>
      <w:numFmt w:val="bullet"/>
      <w:lvlText w:val="o"/>
      <w:lvlJc w:val="left"/>
      <w:pPr>
        <w:ind w:left="8794" w:hanging="360"/>
      </w:pPr>
      <w:rPr>
        <w:rFonts w:ascii="Courier New" w:hAnsi="Courier New" w:cs="Courier New" w:hint="default"/>
      </w:rPr>
    </w:lvl>
    <w:lvl w:ilvl="8" w:tplc="040C0005" w:tentative="1">
      <w:start w:val="1"/>
      <w:numFmt w:val="bullet"/>
      <w:lvlText w:val=""/>
      <w:lvlJc w:val="left"/>
      <w:pPr>
        <w:ind w:left="9514" w:hanging="360"/>
      </w:pPr>
      <w:rPr>
        <w:rFonts w:ascii="Wingdings" w:hAnsi="Wingdings" w:hint="default"/>
      </w:rPr>
    </w:lvl>
  </w:abstractNum>
  <w:abstractNum w:abstractNumId="1" w15:restartNumberingAfterBreak="0">
    <w:nsid w:val="33B3085E"/>
    <w:multiLevelType w:val="hybridMultilevel"/>
    <w:tmpl w:val="D1EE3C56"/>
    <w:lvl w:ilvl="0" w:tplc="C1928A58">
      <w:start w:val="2"/>
      <w:numFmt w:val="bullet"/>
      <w:lvlText w:val=""/>
      <w:lvlJc w:val="left"/>
      <w:pPr>
        <w:ind w:left="1080" w:hanging="360"/>
      </w:pPr>
      <w:rPr>
        <w:rFonts w:ascii="Symbol" w:eastAsia="Times New Roman" w:hAnsi="Symbol" w:cs="Simplified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15:restartNumberingAfterBreak="0">
    <w:nsid w:val="3640684F"/>
    <w:multiLevelType w:val="multilevel"/>
    <w:tmpl w:val="DFF2DBE0"/>
    <w:lvl w:ilvl="0">
      <w:start w:val="4"/>
      <w:numFmt w:val="bullet"/>
      <w:lvlText w:val="-"/>
      <w:lvlJc w:val="left"/>
      <w:pPr>
        <w:ind w:left="3754" w:hanging="360"/>
      </w:pPr>
      <w:rPr>
        <w:rFonts w:ascii="Calibri" w:eastAsia="Calibri" w:hAnsi="Calibri" w:cs="Calibri" w:hint="default"/>
      </w:rPr>
    </w:lvl>
    <w:lvl w:ilvl="1">
      <w:start w:val="1"/>
      <w:numFmt w:val="bullet"/>
      <w:lvlText w:val="o"/>
      <w:lvlJc w:val="left"/>
      <w:pPr>
        <w:ind w:left="4474" w:hanging="360"/>
      </w:pPr>
      <w:rPr>
        <w:rFonts w:ascii="Courier New" w:hAnsi="Courier New" w:cs="Courier New" w:hint="default"/>
      </w:rPr>
    </w:lvl>
    <w:lvl w:ilvl="2">
      <w:start w:val="1"/>
      <w:numFmt w:val="bullet"/>
      <w:lvlText w:val=""/>
      <w:lvlJc w:val="left"/>
      <w:pPr>
        <w:ind w:left="5194" w:hanging="360"/>
      </w:pPr>
      <w:rPr>
        <w:rFonts w:ascii="Wingdings" w:hAnsi="Wingdings" w:hint="default"/>
      </w:rPr>
    </w:lvl>
    <w:lvl w:ilvl="3">
      <w:start w:val="1"/>
      <w:numFmt w:val="bullet"/>
      <w:lvlText w:val=""/>
      <w:lvlJc w:val="left"/>
      <w:pPr>
        <w:ind w:left="5914" w:hanging="360"/>
      </w:pPr>
      <w:rPr>
        <w:rFonts w:ascii="Symbol" w:hAnsi="Symbol" w:hint="default"/>
      </w:rPr>
    </w:lvl>
    <w:lvl w:ilvl="4">
      <w:start w:val="1"/>
      <w:numFmt w:val="bullet"/>
      <w:lvlText w:val="o"/>
      <w:lvlJc w:val="left"/>
      <w:pPr>
        <w:ind w:left="6634" w:hanging="360"/>
      </w:pPr>
      <w:rPr>
        <w:rFonts w:ascii="Courier New" w:hAnsi="Courier New" w:cs="Courier New" w:hint="default"/>
      </w:rPr>
    </w:lvl>
    <w:lvl w:ilvl="5">
      <w:start w:val="1"/>
      <w:numFmt w:val="bullet"/>
      <w:lvlText w:val=""/>
      <w:lvlJc w:val="left"/>
      <w:pPr>
        <w:ind w:left="7354" w:hanging="360"/>
      </w:pPr>
      <w:rPr>
        <w:rFonts w:ascii="Wingdings" w:hAnsi="Wingdings" w:hint="default"/>
      </w:rPr>
    </w:lvl>
    <w:lvl w:ilvl="6">
      <w:start w:val="1"/>
      <w:numFmt w:val="bullet"/>
      <w:lvlText w:val=""/>
      <w:lvlJc w:val="left"/>
      <w:pPr>
        <w:ind w:left="8074" w:hanging="360"/>
      </w:pPr>
      <w:rPr>
        <w:rFonts w:ascii="Symbol" w:hAnsi="Symbol" w:hint="default"/>
      </w:rPr>
    </w:lvl>
    <w:lvl w:ilvl="7">
      <w:start w:val="1"/>
      <w:numFmt w:val="bullet"/>
      <w:lvlText w:val="o"/>
      <w:lvlJc w:val="left"/>
      <w:pPr>
        <w:ind w:left="8794" w:hanging="360"/>
      </w:pPr>
      <w:rPr>
        <w:rFonts w:ascii="Courier New" w:hAnsi="Courier New" w:cs="Courier New" w:hint="default"/>
      </w:rPr>
    </w:lvl>
    <w:lvl w:ilvl="8">
      <w:start w:val="1"/>
      <w:numFmt w:val="bullet"/>
      <w:lvlText w:val=""/>
      <w:lvlJc w:val="left"/>
      <w:pPr>
        <w:ind w:left="9514" w:hanging="360"/>
      </w:pPr>
      <w:rPr>
        <w:rFonts w:ascii="Wingdings" w:hAnsi="Wingdings" w:hint="default"/>
      </w:rPr>
    </w:lvl>
  </w:abstractNum>
  <w:abstractNum w:abstractNumId="3" w15:restartNumberingAfterBreak="0">
    <w:nsid w:val="3C304F51"/>
    <w:multiLevelType w:val="singleLevel"/>
    <w:tmpl w:val="171AAB3A"/>
    <w:lvl w:ilvl="0">
      <w:start w:val="4"/>
      <w:numFmt w:val="chosung"/>
      <w:lvlText w:val="-"/>
      <w:lvlJc w:val="left"/>
      <w:pPr>
        <w:tabs>
          <w:tab w:val="num" w:pos="1080"/>
        </w:tabs>
        <w:ind w:right="1080" w:hanging="360"/>
      </w:pPr>
      <w:rPr>
        <w:rFonts w:ascii="Times New Roman" w:hAnsi="Times New Roman" w:cs="Times New Roman" w:hint="default"/>
      </w:rPr>
    </w:lvl>
  </w:abstractNum>
  <w:abstractNum w:abstractNumId="4" w15:restartNumberingAfterBreak="0">
    <w:nsid w:val="438B66B0"/>
    <w:multiLevelType w:val="singleLevel"/>
    <w:tmpl w:val="3BBAC760"/>
    <w:lvl w:ilvl="0">
      <w:start w:val="1"/>
      <w:numFmt w:val="none"/>
      <w:lvlText w:val="-"/>
      <w:lvlJc w:val="left"/>
      <w:pPr>
        <w:tabs>
          <w:tab w:val="num" w:pos="360"/>
        </w:tabs>
        <w:ind w:right="113" w:hanging="113"/>
      </w:pPr>
      <w:rPr>
        <w:rFonts w:ascii="Antique Olive" w:hAnsi="Antique Olive" w:hint="default"/>
      </w:rPr>
    </w:lvl>
  </w:abstractNum>
  <w:abstractNum w:abstractNumId="5" w15:restartNumberingAfterBreak="0">
    <w:nsid w:val="5C3A6BB0"/>
    <w:multiLevelType w:val="hybridMultilevel"/>
    <w:tmpl w:val="2996EA3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53913571">
    <w:abstractNumId w:val="3"/>
  </w:num>
  <w:num w:numId="2" w16cid:durableId="419718872">
    <w:abstractNumId w:val="4"/>
  </w:num>
  <w:num w:numId="3" w16cid:durableId="1177116729">
    <w:abstractNumId w:val="1"/>
  </w:num>
  <w:num w:numId="4" w16cid:durableId="656035127">
    <w:abstractNumId w:val="0"/>
  </w:num>
  <w:num w:numId="5" w16cid:durableId="517895487">
    <w:abstractNumId w:val="2"/>
  </w:num>
  <w:num w:numId="6" w16cid:durableId="17814878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5DA"/>
    <w:rsid w:val="00000D9B"/>
    <w:rsid w:val="000135CD"/>
    <w:rsid w:val="00025001"/>
    <w:rsid w:val="000250DE"/>
    <w:rsid w:val="00026B49"/>
    <w:rsid w:val="00033354"/>
    <w:rsid w:val="00035928"/>
    <w:rsid w:val="00035A44"/>
    <w:rsid w:val="00037631"/>
    <w:rsid w:val="000421CE"/>
    <w:rsid w:val="00053872"/>
    <w:rsid w:val="00072FE6"/>
    <w:rsid w:val="000772A8"/>
    <w:rsid w:val="00081492"/>
    <w:rsid w:val="00093331"/>
    <w:rsid w:val="00096BB0"/>
    <w:rsid w:val="000A4D5C"/>
    <w:rsid w:val="000B278C"/>
    <w:rsid w:val="000B357E"/>
    <w:rsid w:val="000B42EF"/>
    <w:rsid w:val="000C14DE"/>
    <w:rsid w:val="000C1A40"/>
    <w:rsid w:val="000C3A59"/>
    <w:rsid w:val="000C4736"/>
    <w:rsid w:val="000D1A7D"/>
    <w:rsid w:val="000D57D7"/>
    <w:rsid w:val="000D5EA9"/>
    <w:rsid w:val="000E59DE"/>
    <w:rsid w:val="000E627E"/>
    <w:rsid w:val="000F0789"/>
    <w:rsid w:val="000F15DA"/>
    <w:rsid w:val="000F2C8B"/>
    <w:rsid w:val="000F3E6D"/>
    <w:rsid w:val="000F6A4E"/>
    <w:rsid w:val="001135F4"/>
    <w:rsid w:val="00130CCF"/>
    <w:rsid w:val="0013592F"/>
    <w:rsid w:val="001400FA"/>
    <w:rsid w:val="00155ABE"/>
    <w:rsid w:val="0015717D"/>
    <w:rsid w:val="001637AF"/>
    <w:rsid w:val="00171921"/>
    <w:rsid w:val="00173F48"/>
    <w:rsid w:val="00173F8F"/>
    <w:rsid w:val="00195707"/>
    <w:rsid w:val="00196F1F"/>
    <w:rsid w:val="001A1511"/>
    <w:rsid w:val="001A59E4"/>
    <w:rsid w:val="001C0332"/>
    <w:rsid w:val="001C1EAC"/>
    <w:rsid w:val="001C76D6"/>
    <w:rsid w:val="001C7B03"/>
    <w:rsid w:val="001E0D87"/>
    <w:rsid w:val="001E10A1"/>
    <w:rsid w:val="001E7BBE"/>
    <w:rsid w:val="001F1CE6"/>
    <w:rsid w:val="001F2F29"/>
    <w:rsid w:val="001F5FC8"/>
    <w:rsid w:val="002108BF"/>
    <w:rsid w:val="00211CEE"/>
    <w:rsid w:val="002136E1"/>
    <w:rsid w:val="00220AF6"/>
    <w:rsid w:val="00226EC3"/>
    <w:rsid w:val="00230134"/>
    <w:rsid w:val="00235A67"/>
    <w:rsid w:val="00237745"/>
    <w:rsid w:val="00241678"/>
    <w:rsid w:val="002629C1"/>
    <w:rsid w:val="00291499"/>
    <w:rsid w:val="002931D9"/>
    <w:rsid w:val="0029494A"/>
    <w:rsid w:val="002952D5"/>
    <w:rsid w:val="002A07B3"/>
    <w:rsid w:val="002A6CFA"/>
    <w:rsid w:val="002B362D"/>
    <w:rsid w:val="002C5344"/>
    <w:rsid w:val="002D2C6F"/>
    <w:rsid w:val="002D55CD"/>
    <w:rsid w:val="002D59B8"/>
    <w:rsid w:val="002E133F"/>
    <w:rsid w:val="002F1681"/>
    <w:rsid w:val="002F1E53"/>
    <w:rsid w:val="002F4B8B"/>
    <w:rsid w:val="002F51F1"/>
    <w:rsid w:val="002F5A92"/>
    <w:rsid w:val="002F5B29"/>
    <w:rsid w:val="00323613"/>
    <w:rsid w:val="0032500D"/>
    <w:rsid w:val="0033059D"/>
    <w:rsid w:val="00330A35"/>
    <w:rsid w:val="00334665"/>
    <w:rsid w:val="00337368"/>
    <w:rsid w:val="00347CAB"/>
    <w:rsid w:val="003515D8"/>
    <w:rsid w:val="00365FC4"/>
    <w:rsid w:val="00366B86"/>
    <w:rsid w:val="00367E0B"/>
    <w:rsid w:val="00375892"/>
    <w:rsid w:val="00375C95"/>
    <w:rsid w:val="00396839"/>
    <w:rsid w:val="003A3594"/>
    <w:rsid w:val="003A68DB"/>
    <w:rsid w:val="003C05BA"/>
    <w:rsid w:val="003C6FE6"/>
    <w:rsid w:val="00403DF3"/>
    <w:rsid w:val="00405FC0"/>
    <w:rsid w:val="0041672C"/>
    <w:rsid w:val="004242D3"/>
    <w:rsid w:val="0043300C"/>
    <w:rsid w:val="004423B5"/>
    <w:rsid w:val="00442F1D"/>
    <w:rsid w:val="00445B25"/>
    <w:rsid w:val="004721F0"/>
    <w:rsid w:val="00474BAF"/>
    <w:rsid w:val="00480981"/>
    <w:rsid w:val="00483689"/>
    <w:rsid w:val="004A48A0"/>
    <w:rsid w:val="004A5C28"/>
    <w:rsid w:val="004B014C"/>
    <w:rsid w:val="004B199F"/>
    <w:rsid w:val="004C1F47"/>
    <w:rsid w:val="004C20C1"/>
    <w:rsid w:val="004D59DF"/>
    <w:rsid w:val="004D79B7"/>
    <w:rsid w:val="004E0E66"/>
    <w:rsid w:val="004E548F"/>
    <w:rsid w:val="004E7E6F"/>
    <w:rsid w:val="004F1027"/>
    <w:rsid w:val="004F32ED"/>
    <w:rsid w:val="00500178"/>
    <w:rsid w:val="00503700"/>
    <w:rsid w:val="00513679"/>
    <w:rsid w:val="00525A82"/>
    <w:rsid w:val="0053317D"/>
    <w:rsid w:val="00537A2D"/>
    <w:rsid w:val="005405EE"/>
    <w:rsid w:val="0054724B"/>
    <w:rsid w:val="005525B5"/>
    <w:rsid w:val="00566D12"/>
    <w:rsid w:val="005676C9"/>
    <w:rsid w:val="00575AA3"/>
    <w:rsid w:val="0057655F"/>
    <w:rsid w:val="00584237"/>
    <w:rsid w:val="00593E8E"/>
    <w:rsid w:val="00593F13"/>
    <w:rsid w:val="005960A3"/>
    <w:rsid w:val="005972F2"/>
    <w:rsid w:val="00597B9C"/>
    <w:rsid w:val="005A3FE2"/>
    <w:rsid w:val="005A7224"/>
    <w:rsid w:val="005B7CC1"/>
    <w:rsid w:val="005C54C2"/>
    <w:rsid w:val="005D0249"/>
    <w:rsid w:val="005D1B99"/>
    <w:rsid w:val="005E438D"/>
    <w:rsid w:val="005F530F"/>
    <w:rsid w:val="0061012D"/>
    <w:rsid w:val="006261ED"/>
    <w:rsid w:val="0063496C"/>
    <w:rsid w:val="00635089"/>
    <w:rsid w:val="00636D33"/>
    <w:rsid w:val="006519F0"/>
    <w:rsid w:val="0065213D"/>
    <w:rsid w:val="00655D4B"/>
    <w:rsid w:val="006763EB"/>
    <w:rsid w:val="00680AC9"/>
    <w:rsid w:val="00682FF7"/>
    <w:rsid w:val="006830C2"/>
    <w:rsid w:val="00686423"/>
    <w:rsid w:val="00694A58"/>
    <w:rsid w:val="00694EF5"/>
    <w:rsid w:val="00695A96"/>
    <w:rsid w:val="00697D74"/>
    <w:rsid w:val="006A05FE"/>
    <w:rsid w:val="006A14C5"/>
    <w:rsid w:val="006A3E24"/>
    <w:rsid w:val="006B0774"/>
    <w:rsid w:val="006B1390"/>
    <w:rsid w:val="006B6ECD"/>
    <w:rsid w:val="006C0113"/>
    <w:rsid w:val="006C4F95"/>
    <w:rsid w:val="006C5E8F"/>
    <w:rsid w:val="006D20B0"/>
    <w:rsid w:val="006E21A9"/>
    <w:rsid w:val="00725D80"/>
    <w:rsid w:val="00732FE0"/>
    <w:rsid w:val="00733600"/>
    <w:rsid w:val="00744C0F"/>
    <w:rsid w:val="00746BF0"/>
    <w:rsid w:val="00766EA5"/>
    <w:rsid w:val="007706B2"/>
    <w:rsid w:val="00771689"/>
    <w:rsid w:val="007807B2"/>
    <w:rsid w:val="00781A84"/>
    <w:rsid w:val="0079766B"/>
    <w:rsid w:val="007A2CAC"/>
    <w:rsid w:val="007A480F"/>
    <w:rsid w:val="007A4EB1"/>
    <w:rsid w:val="007A7084"/>
    <w:rsid w:val="007B115E"/>
    <w:rsid w:val="007B48CE"/>
    <w:rsid w:val="007B68DE"/>
    <w:rsid w:val="007C4EFC"/>
    <w:rsid w:val="007D4A42"/>
    <w:rsid w:val="007D4AD3"/>
    <w:rsid w:val="007E2B87"/>
    <w:rsid w:val="007E4FB3"/>
    <w:rsid w:val="007E65F6"/>
    <w:rsid w:val="00806E54"/>
    <w:rsid w:val="008077CA"/>
    <w:rsid w:val="00824145"/>
    <w:rsid w:val="00831B5F"/>
    <w:rsid w:val="008361EE"/>
    <w:rsid w:val="00845162"/>
    <w:rsid w:val="00870B11"/>
    <w:rsid w:val="0087230E"/>
    <w:rsid w:val="008A246C"/>
    <w:rsid w:val="008A7355"/>
    <w:rsid w:val="008B2371"/>
    <w:rsid w:val="008B4BDE"/>
    <w:rsid w:val="008D2156"/>
    <w:rsid w:val="008D2CE7"/>
    <w:rsid w:val="008E0BB5"/>
    <w:rsid w:val="008E2C52"/>
    <w:rsid w:val="008F237D"/>
    <w:rsid w:val="008F668E"/>
    <w:rsid w:val="0091582C"/>
    <w:rsid w:val="00921CA3"/>
    <w:rsid w:val="00925EF6"/>
    <w:rsid w:val="00935DA3"/>
    <w:rsid w:val="0094302F"/>
    <w:rsid w:val="0095708A"/>
    <w:rsid w:val="0095749C"/>
    <w:rsid w:val="00967A0A"/>
    <w:rsid w:val="00967F32"/>
    <w:rsid w:val="00983A50"/>
    <w:rsid w:val="009863B2"/>
    <w:rsid w:val="00986F48"/>
    <w:rsid w:val="0099717D"/>
    <w:rsid w:val="009A5EF3"/>
    <w:rsid w:val="009B207B"/>
    <w:rsid w:val="009B6692"/>
    <w:rsid w:val="009E2416"/>
    <w:rsid w:val="009E7FBF"/>
    <w:rsid w:val="009F18E9"/>
    <w:rsid w:val="00A020A1"/>
    <w:rsid w:val="00A03669"/>
    <w:rsid w:val="00A0791F"/>
    <w:rsid w:val="00A3396B"/>
    <w:rsid w:val="00A35F87"/>
    <w:rsid w:val="00A40957"/>
    <w:rsid w:val="00A44747"/>
    <w:rsid w:val="00A450CD"/>
    <w:rsid w:val="00A51C01"/>
    <w:rsid w:val="00A61E63"/>
    <w:rsid w:val="00A67157"/>
    <w:rsid w:val="00A70A9E"/>
    <w:rsid w:val="00A76CB0"/>
    <w:rsid w:val="00AA196E"/>
    <w:rsid w:val="00AA2CE1"/>
    <w:rsid w:val="00AA666A"/>
    <w:rsid w:val="00AB2B27"/>
    <w:rsid w:val="00AB5FE8"/>
    <w:rsid w:val="00AB70CA"/>
    <w:rsid w:val="00AC43B1"/>
    <w:rsid w:val="00AD388A"/>
    <w:rsid w:val="00AE1F9D"/>
    <w:rsid w:val="00AE407B"/>
    <w:rsid w:val="00AF39B5"/>
    <w:rsid w:val="00B05678"/>
    <w:rsid w:val="00B061B0"/>
    <w:rsid w:val="00B07385"/>
    <w:rsid w:val="00B15B95"/>
    <w:rsid w:val="00B2083B"/>
    <w:rsid w:val="00B21179"/>
    <w:rsid w:val="00B25680"/>
    <w:rsid w:val="00B41F9B"/>
    <w:rsid w:val="00B43E53"/>
    <w:rsid w:val="00B44E03"/>
    <w:rsid w:val="00B47F59"/>
    <w:rsid w:val="00B53FD4"/>
    <w:rsid w:val="00B5427D"/>
    <w:rsid w:val="00B5428E"/>
    <w:rsid w:val="00B54602"/>
    <w:rsid w:val="00B64B7E"/>
    <w:rsid w:val="00B75FB2"/>
    <w:rsid w:val="00B76E69"/>
    <w:rsid w:val="00B80A65"/>
    <w:rsid w:val="00B8565F"/>
    <w:rsid w:val="00B976F0"/>
    <w:rsid w:val="00BA453D"/>
    <w:rsid w:val="00BA50A2"/>
    <w:rsid w:val="00BA72A2"/>
    <w:rsid w:val="00BB0411"/>
    <w:rsid w:val="00BB107D"/>
    <w:rsid w:val="00BB19A0"/>
    <w:rsid w:val="00BB40C7"/>
    <w:rsid w:val="00BB4F8E"/>
    <w:rsid w:val="00BB6D00"/>
    <w:rsid w:val="00BC4A92"/>
    <w:rsid w:val="00BD2116"/>
    <w:rsid w:val="00BE0CDC"/>
    <w:rsid w:val="00BE2C73"/>
    <w:rsid w:val="00BE61BD"/>
    <w:rsid w:val="00BF28CE"/>
    <w:rsid w:val="00C03570"/>
    <w:rsid w:val="00C047BB"/>
    <w:rsid w:val="00C12D15"/>
    <w:rsid w:val="00C30827"/>
    <w:rsid w:val="00C31A42"/>
    <w:rsid w:val="00C32D4A"/>
    <w:rsid w:val="00C403B5"/>
    <w:rsid w:val="00C458C7"/>
    <w:rsid w:val="00C6685C"/>
    <w:rsid w:val="00C94DAC"/>
    <w:rsid w:val="00CA151D"/>
    <w:rsid w:val="00CA7C51"/>
    <w:rsid w:val="00CB43D1"/>
    <w:rsid w:val="00CB5D00"/>
    <w:rsid w:val="00CC5679"/>
    <w:rsid w:val="00CD317B"/>
    <w:rsid w:val="00CD79F5"/>
    <w:rsid w:val="00CE0E14"/>
    <w:rsid w:val="00CF44C4"/>
    <w:rsid w:val="00D003A7"/>
    <w:rsid w:val="00D07C0B"/>
    <w:rsid w:val="00D13A21"/>
    <w:rsid w:val="00D21B8C"/>
    <w:rsid w:val="00D32079"/>
    <w:rsid w:val="00D343B7"/>
    <w:rsid w:val="00D423CB"/>
    <w:rsid w:val="00D45DEA"/>
    <w:rsid w:val="00D56B8D"/>
    <w:rsid w:val="00D6104D"/>
    <w:rsid w:val="00D638D9"/>
    <w:rsid w:val="00D639B7"/>
    <w:rsid w:val="00D64582"/>
    <w:rsid w:val="00D72B54"/>
    <w:rsid w:val="00D72D36"/>
    <w:rsid w:val="00D92255"/>
    <w:rsid w:val="00DB04A4"/>
    <w:rsid w:val="00DC11E4"/>
    <w:rsid w:val="00DC79F4"/>
    <w:rsid w:val="00DE3AC2"/>
    <w:rsid w:val="00DF71B6"/>
    <w:rsid w:val="00E12EDA"/>
    <w:rsid w:val="00E13EFF"/>
    <w:rsid w:val="00E145F7"/>
    <w:rsid w:val="00E232B9"/>
    <w:rsid w:val="00E32DE9"/>
    <w:rsid w:val="00E4207B"/>
    <w:rsid w:val="00E438BC"/>
    <w:rsid w:val="00E44F1E"/>
    <w:rsid w:val="00E53F7F"/>
    <w:rsid w:val="00E559CD"/>
    <w:rsid w:val="00E55CD5"/>
    <w:rsid w:val="00E6565A"/>
    <w:rsid w:val="00E818FB"/>
    <w:rsid w:val="00E81A37"/>
    <w:rsid w:val="00E85B27"/>
    <w:rsid w:val="00E94474"/>
    <w:rsid w:val="00EA30A7"/>
    <w:rsid w:val="00EA49FF"/>
    <w:rsid w:val="00EB605C"/>
    <w:rsid w:val="00EB761F"/>
    <w:rsid w:val="00EC4ABC"/>
    <w:rsid w:val="00ED3B58"/>
    <w:rsid w:val="00ED7CCD"/>
    <w:rsid w:val="00EE3383"/>
    <w:rsid w:val="00EF162F"/>
    <w:rsid w:val="00EF636B"/>
    <w:rsid w:val="00F07554"/>
    <w:rsid w:val="00F121FB"/>
    <w:rsid w:val="00F33BDB"/>
    <w:rsid w:val="00F33C0B"/>
    <w:rsid w:val="00F359F8"/>
    <w:rsid w:val="00F35FA7"/>
    <w:rsid w:val="00F3769E"/>
    <w:rsid w:val="00F37B50"/>
    <w:rsid w:val="00F40D94"/>
    <w:rsid w:val="00F42BC5"/>
    <w:rsid w:val="00F512F9"/>
    <w:rsid w:val="00F514D3"/>
    <w:rsid w:val="00F601CA"/>
    <w:rsid w:val="00F70986"/>
    <w:rsid w:val="00F76B12"/>
    <w:rsid w:val="00F86076"/>
    <w:rsid w:val="00F9062C"/>
    <w:rsid w:val="00F94084"/>
    <w:rsid w:val="00F95E6F"/>
    <w:rsid w:val="00F967C0"/>
    <w:rsid w:val="00FA0880"/>
    <w:rsid w:val="00FA58EC"/>
    <w:rsid w:val="00FB3C76"/>
    <w:rsid w:val="00FC0284"/>
    <w:rsid w:val="00FC1181"/>
    <w:rsid w:val="00FC78C2"/>
    <w:rsid w:val="00FD07AD"/>
    <w:rsid w:val="00FD718C"/>
    <w:rsid w:val="00FE61F3"/>
    <w:rsid w:val="00FF0923"/>
    <w:rsid w:val="00FF16A1"/>
    <w:rsid w:val="00FF188D"/>
    <w:rsid w:val="00FF5265"/>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EE6834"/>
  <w15:docId w15:val="{803EFDF9-AD83-41F2-85AB-734D84E5E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raditional Arabic"/>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63B2"/>
    <w:pPr>
      <w:bidi/>
    </w:pPr>
    <w:rPr>
      <w:rFonts w:ascii="Century" w:hAnsi="Century" w:cs="Simplified Arabic"/>
      <w:sz w:val="28"/>
      <w:szCs w:val="28"/>
    </w:rPr>
  </w:style>
  <w:style w:type="paragraph" w:styleId="Heading1">
    <w:name w:val="heading 1"/>
    <w:basedOn w:val="Normal"/>
    <w:next w:val="Normal"/>
    <w:qFormat/>
    <w:rsid w:val="009863B2"/>
    <w:pPr>
      <w:keepNext/>
      <w:bidi w:val="0"/>
      <w:ind w:left="1440" w:firstLine="720"/>
      <w:jc w:val="lowKashida"/>
      <w:outlineLvl w:val="0"/>
    </w:pPr>
    <w:rPr>
      <w:rFonts w:ascii="Times New Roman" w:hAnsi="Times New Roman"/>
      <w:b/>
      <w:bCs/>
    </w:rPr>
  </w:style>
  <w:style w:type="paragraph" w:styleId="Heading2">
    <w:name w:val="heading 2"/>
    <w:basedOn w:val="Normal"/>
    <w:next w:val="Normal"/>
    <w:qFormat/>
    <w:rsid w:val="009863B2"/>
    <w:pPr>
      <w:keepNext/>
      <w:bidi w:val="0"/>
      <w:ind w:right="1132"/>
      <w:jc w:val="center"/>
      <w:outlineLvl w:val="1"/>
    </w:pPr>
    <w:rPr>
      <w:rFonts w:ascii="Adelon-Serial DB" w:hAnsi="Adelon-Serial DB"/>
      <w:b/>
      <w:bCs/>
      <w:sz w:val="36"/>
      <w:szCs w:val="36"/>
    </w:rPr>
  </w:style>
  <w:style w:type="paragraph" w:styleId="Heading3">
    <w:name w:val="heading 3"/>
    <w:basedOn w:val="Normal"/>
    <w:next w:val="Normal"/>
    <w:qFormat/>
    <w:rsid w:val="009863B2"/>
    <w:pPr>
      <w:keepNext/>
      <w:widowControl w:val="0"/>
      <w:bidi w:val="0"/>
      <w:ind w:right="48" w:firstLine="540"/>
      <w:jc w:val="both"/>
      <w:outlineLvl w:val="2"/>
    </w:pPr>
    <w:rPr>
      <w:rFonts w:ascii="Adelon-Serial DB" w:hAnsi="Adelon-Serial DB" w:cs="Times New Roman"/>
    </w:rPr>
  </w:style>
  <w:style w:type="paragraph" w:styleId="Heading4">
    <w:name w:val="heading 4"/>
    <w:basedOn w:val="Normal"/>
    <w:next w:val="Normal"/>
    <w:link w:val="Heading4Char"/>
    <w:qFormat/>
    <w:rsid w:val="009863B2"/>
    <w:pPr>
      <w:keepNext/>
      <w:bidi w:val="0"/>
      <w:spacing w:line="360" w:lineRule="auto"/>
      <w:jc w:val="lowKashida"/>
      <w:outlineLvl w:val="3"/>
    </w:pPr>
    <w:rPr>
      <w:sz w:val="32"/>
      <w:szCs w:val="32"/>
    </w:rPr>
  </w:style>
  <w:style w:type="paragraph" w:styleId="Heading5">
    <w:name w:val="heading 5"/>
    <w:basedOn w:val="Normal"/>
    <w:next w:val="Normal"/>
    <w:qFormat/>
    <w:rsid w:val="009863B2"/>
    <w:pPr>
      <w:keepNext/>
      <w:bidi w:val="0"/>
      <w:jc w:val="lowKashida"/>
      <w:outlineLvl w:val="4"/>
    </w:pPr>
    <w:rPr>
      <w:b/>
      <w:bCs/>
    </w:rPr>
  </w:style>
  <w:style w:type="paragraph" w:styleId="Heading6">
    <w:name w:val="heading 6"/>
    <w:basedOn w:val="Normal"/>
    <w:next w:val="Normal"/>
    <w:qFormat/>
    <w:rsid w:val="009863B2"/>
    <w:pPr>
      <w:keepNext/>
      <w:bidi w:val="0"/>
      <w:jc w:val="center"/>
      <w:outlineLvl w:val="5"/>
    </w:pPr>
    <w:rPr>
      <w:rFonts w:ascii="Times New Roman" w:hAnsi="Times New Roman"/>
      <w:b/>
      <w:bCs/>
    </w:rPr>
  </w:style>
  <w:style w:type="paragraph" w:styleId="Heading7">
    <w:name w:val="heading 7"/>
    <w:basedOn w:val="Normal"/>
    <w:next w:val="Normal"/>
    <w:qFormat/>
    <w:rsid w:val="009863B2"/>
    <w:pPr>
      <w:keepNext/>
      <w:bidi w:val="0"/>
      <w:spacing w:line="360" w:lineRule="auto"/>
      <w:ind w:firstLine="720"/>
      <w:jc w:val="lowKashida"/>
      <w:outlineLvl w:val="6"/>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863B2"/>
    <w:pPr>
      <w:bidi w:val="0"/>
      <w:jc w:val="center"/>
    </w:pPr>
    <w:rPr>
      <w:rFonts w:ascii="Times New Roman" w:hAnsi="Times New Roman"/>
      <w:b/>
      <w:bCs/>
      <w:sz w:val="36"/>
    </w:rPr>
  </w:style>
  <w:style w:type="paragraph" w:styleId="Subtitle">
    <w:name w:val="Subtitle"/>
    <w:basedOn w:val="Normal"/>
    <w:qFormat/>
    <w:rsid w:val="009863B2"/>
    <w:pPr>
      <w:bidi w:val="0"/>
      <w:jc w:val="lowKashida"/>
    </w:pPr>
    <w:rPr>
      <w:rFonts w:ascii="Times New Roman" w:hAnsi="Times New Roman"/>
      <w:b/>
      <w:bCs/>
    </w:rPr>
  </w:style>
  <w:style w:type="paragraph" w:styleId="BodyTextIndent">
    <w:name w:val="Body Text Indent"/>
    <w:basedOn w:val="Normal"/>
    <w:rsid w:val="009863B2"/>
    <w:pPr>
      <w:bidi w:val="0"/>
      <w:ind w:firstLine="720"/>
      <w:jc w:val="lowKashida"/>
    </w:pPr>
    <w:rPr>
      <w:rFonts w:ascii="Times New Roman" w:hAnsi="Times New Roman"/>
    </w:rPr>
  </w:style>
  <w:style w:type="paragraph" w:styleId="BodyText">
    <w:name w:val="Body Text"/>
    <w:basedOn w:val="Normal"/>
    <w:rsid w:val="009863B2"/>
    <w:pPr>
      <w:bidi w:val="0"/>
      <w:jc w:val="lowKashida"/>
    </w:pPr>
    <w:rPr>
      <w:rFonts w:ascii="Times New Roman" w:hAnsi="Times New Roman"/>
    </w:rPr>
  </w:style>
  <w:style w:type="paragraph" w:styleId="BodyTextIndent3">
    <w:name w:val="Body Text Indent 3"/>
    <w:basedOn w:val="Normal"/>
    <w:rsid w:val="009863B2"/>
    <w:pPr>
      <w:bidi w:val="0"/>
      <w:ind w:firstLine="851"/>
      <w:jc w:val="lowKashida"/>
    </w:pPr>
    <w:rPr>
      <w:rFonts w:ascii="Times New Roman" w:hAnsi="Times New Roman"/>
      <w:sz w:val="32"/>
    </w:rPr>
  </w:style>
  <w:style w:type="paragraph" w:styleId="BodyText2">
    <w:name w:val="Body Text 2"/>
    <w:basedOn w:val="Normal"/>
    <w:rsid w:val="009863B2"/>
    <w:pPr>
      <w:bidi w:val="0"/>
      <w:jc w:val="lowKashida"/>
    </w:pPr>
    <w:rPr>
      <w:rFonts w:ascii="Times New Roman" w:hAnsi="Times New Roman"/>
      <w:i/>
      <w:iCs/>
    </w:rPr>
  </w:style>
  <w:style w:type="paragraph" w:styleId="BodyTextIndent2">
    <w:name w:val="Body Text Indent 2"/>
    <w:basedOn w:val="Normal"/>
    <w:rsid w:val="009863B2"/>
    <w:pPr>
      <w:bidi w:val="0"/>
      <w:ind w:firstLine="284"/>
      <w:jc w:val="lowKashida"/>
    </w:pPr>
    <w:rPr>
      <w:rFonts w:ascii="Times New Roman" w:hAnsi="Times New Roman"/>
      <w:b/>
      <w:bCs/>
    </w:rPr>
  </w:style>
  <w:style w:type="paragraph" w:styleId="BodyText3">
    <w:name w:val="Body Text 3"/>
    <w:basedOn w:val="Normal"/>
    <w:rsid w:val="009863B2"/>
    <w:pPr>
      <w:bidi w:val="0"/>
      <w:jc w:val="lowKashida"/>
    </w:pPr>
    <w:rPr>
      <w:rFonts w:ascii="Times New Roman" w:hAnsi="Times New Roman"/>
      <w:b/>
      <w:bCs/>
    </w:rPr>
  </w:style>
  <w:style w:type="paragraph" w:styleId="BlockText">
    <w:name w:val="Block Text"/>
    <w:basedOn w:val="Normal"/>
    <w:rsid w:val="009863B2"/>
    <w:pPr>
      <w:bidi w:val="0"/>
      <w:spacing w:line="360" w:lineRule="auto"/>
      <w:ind w:left="1418" w:right="1132"/>
      <w:jc w:val="both"/>
    </w:pPr>
    <w:rPr>
      <w:rFonts w:ascii="Arial" w:hAnsi="Arial" w:cs="Arial"/>
    </w:rPr>
  </w:style>
  <w:style w:type="character" w:customStyle="1" w:styleId="Heading4Char">
    <w:name w:val="Heading 4 Char"/>
    <w:basedOn w:val="DefaultParagraphFont"/>
    <w:link w:val="Heading4"/>
    <w:rsid w:val="00F76B12"/>
    <w:rPr>
      <w:rFonts w:ascii="Century" w:hAnsi="Century" w:cs="Simplified Arabic"/>
      <w:sz w:val="32"/>
      <w:szCs w:val="32"/>
    </w:rPr>
  </w:style>
  <w:style w:type="paragraph" w:styleId="Header">
    <w:name w:val="header"/>
    <w:basedOn w:val="Normal"/>
    <w:link w:val="HeaderChar"/>
    <w:rsid w:val="00405FC0"/>
    <w:pPr>
      <w:tabs>
        <w:tab w:val="center" w:pos="4536"/>
        <w:tab w:val="right" w:pos="9072"/>
      </w:tabs>
    </w:pPr>
  </w:style>
  <w:style w:type="character" w:customStyle="1" w:styleId="HeaderChar">
    <w:name w:val="Header Char"/>
    <w:basedOn w:val="DefaultParagraphFont"/>
    <w:link w:val="Header"/>
    <w:rsid w:val="00405FC0"/>
    <w:rPr>
      <w:rFonts w:ascii="Century" w:hAnsi="Century" w:cs="Simplified Arabic"/>
      <w:sz w:val="28"/>
      <w:szCs w:val="28"/>
    </w:rPr>
  </w:style>
  <w:style w:type="paragraph" w:styleId="Footer">
    <w:name w:val="footer"/>
    <w:basedOn w:val="Normal"/>
    <w:link w:val="FooterChar"/>
    <w:uiPriority w:val="99"/>
    <w:rsid w:val="00405FC0"/>
    <w:pPr>
      <w:tabs>
        <w:tab w:val="center" w:pos="4536"/>
        <w:tab w:val="right" w:pos="9072"/>
      </w:tabs>
    </w:pPr>
  </w:style>
  <w:style w:type="character" w:customStyle="1" w:styleId="FooterChar">
    <w:name w:val="Footer Char"/>
    <w:basedOn w:val="DefaultParagraphFont"/>
    <w:link w:val="Footer"/>
    <w:uiPriority w:val="99"/>
    <w:rsid w:val="00405FC0"/>
    <w:rPr>
      <w:rFonts w:ascii="Century" w:hAnsi="Century" w:cs="Simplified Arabic"/>
      <w:sz w:val="28"/>
      <w:szCs w:val="28"/>
    </w:rPr>
  </w:style>
  <w:style w:type="character" w:styleId="PageNumber">
    <w:name w:val="page number"/>
    <w:basedOn w:val="DefaultParagraphFont"/>
    <w:semiHidden/>
    <w:unhideWhenUsed/>
    <w:rsid w:val="00694A58"/>
  </w:style>
  <w:style w:type="paragraph" w:styleId="BalloonText">
    <w:name w:val="Balloon Text"/>
    <w:basedOn w:val="Normal"/>
    <w:link w:val="BalloonTextChar"/>
    <w:semiHidden/>
    <w:unhideWhenUsed/>
    <w:rsid w:val="004E7E6F"/>
    <w:rPr>
      <w:rFonts w:ascii="Times New Roman" w:hAnsi="Times New Roman" w:cs="Times New Roman"/>
      <w:sz w:val="18"/>
      <w:szCs w:val="18"/>
    </w:rPr>
  </w:style>
  <w:style w:type="character" w:customStyle="1" w:styleId="BalloonTextChar">
    <w:name w:val="Balloon Text Char"/>
    <w:basedOn w:val="DefaultParagraphFont"/>
    <w:link w:val="BalloonText"/>
    <w:semiHidden/>
    <w:rsid w:val="004E7E6F"/>
    <w:rPr>
      <w:rFonts w:cs="Times New Roman"/>
      <w:sz w:val="18"/>
      <w:szCs w:val="18"/>
    </w:rPr>
  </w:style>
  <w:style w:type="paragraph" w:styleId="FootnoteText">
    <w:name w:val="footnote text"/>
    <w:basedOn w:val="Normal"/>
    <w:link w:val="FootnoteTextChar"/>
    <w:semiHidden/>
    <w:unhideWhenUsed/>
    <w:rsid w:val="00C30827"/>
    <w:rPr>
      <w:sz w:val="20"/>
      <w:szCs w:val="20"/>
    </w:rPr>
  </w:style>
  <w:style w:type="character" w:customStyle="1" w:styleId="FootnoteTextChar">
    <w:name w:val="Footnote Text Char"/>
    <w:basedOn w:val="DefaultParagraphFont"/>
    <w:link w:val="FootnoteText"/>
    <w:semiHidden/>
    <w:rsid w:val="00C30827"/>
    <w:rPr>
      <w:rFonts w:ascii="Century" w:hAnsi="Century" w:cs="Simplified Arabic"/>
    </w:rPr>
  </w:style>
  <w:style w:type="character" w:styleId="FootnoteReference">
    <w:name w:val="footnote reference"/>
    <w:basedOn w:val="DefaultParagraphFont"/>
    <w:semiHidden/>
    <w:unhideWhenUsed/>
    <w:rsid w:val="00C3082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C4FFA-3FCE-4BBF-BA70-103CDEA41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1284</Words>
  <Characters>7320</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CONTRAT D’ASSOCIATION</vt:lpstr>
    </vt:vector>
  </TitlesOfParts>
  <Company>Ordre National des medecins</Company>
  <LinksUpToDate>false</LinksUpToDate>
  <CharactersWithSpaces>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D’ASSOCIATION</dc:title>
  <dc:creator>Ordre National des medecins</dc:creator>
  <cp:lastModifiedBy>ikram kiri</cp:lastModifiedBy>
  <cp:revision>4</cp:revision>
  <cp:lastPrinted>2022-03-28T14:15:00Z</cp:lastPrinted>
  <dcterms:created xsi:type="dcterms:W3CDTF">2025-12-29T10:26:00Z</dcterms:created>
  <dcterms:modified xsi:type="dcterms:W3CDTF">2025-12-29T10:32:00Z</dcterms:modified>
</cp:coreProperties>
</file>