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1F6" w:rsidRPr="007878D6" w:rsidRDefault="003C1C81" w:rsidP="00AF794D">
      <w:pPr>
        <w:bidi w:val="0"/>
        <w:ind w:right="113"/>
        <w:jc w:val="center"/>
        <w:rPr>
          <w:rFonts w:ascii="Century Gothic" w:hAnsi="Century Gothic"/>
          <w:b/>
          <w:bCs/>
          <w:sz w:val="26"/>
          <w:szCs w:val="26"/>
        </w:rPr>
      </w:pPr>
      <w:r>
        <w:rPr>
          <w:rFonts w:ascii="Century Gothic" w:hAnsi="Century Gothic"/>
          <w:b/>
          <w:bCs/>
          <w:noProof/>
          <w:color w:val="FF0000"/>
          <w:sz w:val="26"/>
          <w:szCs w:val="26"/>
        </w:rPr>
        <mc:AlternateContent>
          <mc:Choice Requires="wps">
            <w:drawing>
              <wp:anchor distT="0" distB="0" distL="114300" distR="114300" simplePos="0" relativeHeight="251659776" behindDoc="1" locked="0" layoutInCell="1" allowOverlap="1">
                <wp:simplePos x="0" y="0"/>
                <wp:positionH relativeFrom="column">
                  <wp:posOffset>147320</wp:posOffset>
                </wp:positionH>
                <wp:positionV relativeFrom="paragraph">
                  <wp:posOffset>-176530</wp:posOffset>
                </wp:positionV>
                <wp:extent cx="5591175" cy="981075"/>
                <wp:effectExtent l="9525" t="8890" r="9525" b="10160"/>
                <wp:wrapNone/>
                <wp:docPr id="2" name="Rectangle 25" descr="90 %"/>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91175" cy="981075"/>
                        </a:xfrm>
                        <a:prstGeom prst="rect">
                          <a:avLst/>
                        </a:prstGeom>
                        <a:blipFill dpi="0" rotWithShape="0">
                          <a:blip r:embed="rId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0F736" id="Rectangle 25" o:spid="_x0000_s1026" alt="90 %" style="position:absolute;margin-left:11.6pt;margin-top:-13.9pt;width:440.25pt;height:77.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">
                <v:fill r:id="rId10" o:title="90 %" recolor="t" type="tile"/>
                <v:path arrowok="t"/>
              </v:rect>
            </w:pict>
          </mc:Fallback>
        </mc:AlternateContent>
      </w:r>
      <w:r w:rsidR="00F721F6" w:rsidRPr="007878D6">
        <w:rPr>
          <w:rFonts w:ascii="Century Gothic" w:hAnsi="Century Gothic"/>
          <w:b/>
          <w:bCs/>
          <w:sz w:val="26"/>
          <w:szCs w:val="26"/>
        </w:rPr>
        <w:t>CONTRAT D’ASSOCIATION</w:t>
      </w:r>
    </w:p>
    <w:p w:rsidR="00F721F6" w:rsidRPr="00AF794D" w:rsidRDefault="00F721F6" w:rsidP="00F721F6">
      <w:pPr>
        <w:pStyle w:val="Titre4"/>
        <w:spacing w:before="120"/>
        <w:jc w:val="center"/>
        <w:rPr>
          <w:rFonts w:ascii="Century Gothic" w:hAnsi="Century Gothic"/>
          <w:b/>
          <w:bCs/>
          <w:sz w:val="24"/>
          <w:szCs w:val="24"/>
        </w:rPr>
      </w:pPr>
      <w:r w:rsidRPr="00AF794D">
        <w:rPr>
          <w:rFonts w:ascii="Century Gothic" w:hAnsi="Century Gothic"/>
          <w:b/>
          <w:bCs/>
          <w:sz w:val="24"/>
          <w:szCs w:val="24"/>
        </w:rPr>
        <w:t>(CABINET DE GROUPE)</w:t>
      </w:r>
    </w:p>
    <w:p w:rsidR="00F721F6" w:rsidRPr="00AF794D" w:rsidRDefault="00F721F6" w:rsidP="00F721F6">
      <w:pPr>
        <w:bidi w:val="0"/>
        <w:ind w:right="113"/>
        <w:jc w:val="center"/>
        <w:rPr>
          <w:rFonts w:ascii="Century Gothic" w:hAnsi="Century Gothic"/>
          <w:b/>
          <w:bCs/>
          <w:sz w:val="24"/>
          <w:szCs w:val="24"/>
        </w:rPr>
      </w:pPr>
    </w:p>
    <w:p w:rsidR="00AF794D" w:rsidRDefault="00AF794D" w:rsidP="00BE54F9">
      <w:pPr>
        <w:bidi w:val="0"/>
        <w:jc w:val="lowKashida"/>
        <w:rPr>
          <w:rFonts w:ascii="Century Gothic" w:hAnsi="Century Gothic"/>
          <w:sz w:val="24"/>
          <w:szCs w:val="24"/>
        </w:rPr>
      </w:pPr>
    </w:p>
    <w:p w:rsidR="00AF794D" w:rsidRDefault="00AF794D" w:rsidP="00AF794D">
      <w:pPr>
        <w:bidi w:val="0"/>
        <w:jc w:val="lowKashida"/>
        <w:rPr>
          <w:rFonts w:ascii="Century Gothic" w:hAnsi="Century Gothic"/>
          <w:sz w:val="24"/>
          <w:szCs w:val="24"/>
        </w:rPr>
      </w:pPr>
    </w:p>
    <w:p w:rsidR="004B3769" w:rsidRDefault="004B3769" w:rsidP="004B3769">
      <w:pPr>
        <w:bidi w:val="0"/>
        <w:jc w:val="lowKashida"/>
        <w:rPr>
          <w:rFonts w:ascii="Century Gothic" w:hAnsi="Century Gothic"/>
          <w:sz w:val="24"/>
          <w:szCs w:val="24"/>
        </w:rPr>
      </w:pPr>
    </w:p>
    <w:p w:rsidR="00CE10B7" w:rsidRPr="00AF794D" w:rsidRDefault="00CE10B7" w:rsidP="0008054D">
      <w:pPr>
        <w:bidi w:val="0"/>
        <w:jc w:val="lowKashida"/>
        <w:rPr>
          <w:rFonts w:ascii="Century Gothic" w:hAnsi="Century Gothic"/>
          <w:sz w:val="24"/>
          <w:szCs w:val="24"/>
        </w:rPr>
      </w:pPr>
      <w:r w:rsidRPr="00AF794D">
        <w:rPr>
          <w:rFonts w:ascii="Century Gothic" w:hAnsi="Century Gothic"/>
          <w:sz w:val="24"/>
          <w:szCs w:val="24"/>
        </w:rPr>
        <w:t>Conformément aux dispositions de la loi n</w:t>
      </w:r>
      <w:r w:rsidR="0008054D">
        <w:rPr>
          <w:rFonts w:ascii="Century Gothic" w:hAnsi="Century Gothic"/>
          <w:sz w:val="24"/>
          <w:szCs w:val="24"/>
        </w:rPr>
        <w:t>°</w:t>
      </w:r>
      <w:r w:rsidRPr="00AF794D">
        <w:rPr>
          <w:rFonts w:ascii="Century Gothic" w:hAnsi="Century Gothic"/>
          <w:sz w:val="24"/>
          <w:szCs w:val="24"/>
        </w:rPr>
        <w:t>131-13 relative à l'exercice de la médecine notamment ses articles</w:t>
      </w:r>
      <w:r w:rsidR="009B04BA" w:rsidRPr="00AF794D">
        <w:rPr>
          <w:rFonts w:ascii="Century Gothic" w:hAnsi="Century Gothic"/>
          <w:sz w:val="24"/>
          <w:szCs w:val="24"/>
        </w:rPr>
        <w:t xml:space="preserve"> 39, 45</w:t>
      </w:r>
      <w:r w:rsidRPr="00AF794D">
        <w:rPr>
          <w:rFonts w:ascii="Century Gothic" w:hAnsi="Century Gothic"/>
          <w:sz w:val="24"/>
          <w:szCs w:val="24"/>
        </w:rPr>
        <w:t xml:space="preserve"> et 104, un contrat d'exercice des actes de (spécialité)…………..dans le secteur privé est conclu </w:t>
      </w:r>
    </w:p>
    <w:p w:rsidR="00F721F6" w:rsidRPr="00AF794D" w:rsidRDefault="00F721F6" w:rsidP="00F721F6">
      <w:pPr>
        <w:bidi w:val="0"/>
        <w:jc w:val="lowKashida"/>
        <w:rPr>
          <w:rFonts w:ascii="Century Gothic" w:hAnsi="Century Gothic"/>
          <w:sz w:val="24"/>
          <w:szCs w:val="24"/>
        </w:rPr>
      </w:pPr>
    </w:p>
    <w:p w:rsidR="00F721F6" w:rsidRPr="00AF794D" w:rsidRDefault="00F721F6" w:rsidP="00F721F6">
      <w:pPr>
        <w:pStyle w:val="Sous-titre"/>
        <w:rPr>
          <w:rFonts w:ascii="Century Gothic" w:hAnsi="Century Gothic"/>
          <w:b w:val="0"/>
          <w:bCs w:val="0"/>
          <w:sz w:val="24"/>
          <w:szCs w:val="24"/>
        </w:rPr>
      </w:pPr>
      <w:r w:rsidRPr="00AF794D">
        <w:rPr>
          <w:rFonts w:ascii="Century Gothic" w:hAnsi="Century Gothic"/>
          <w:sz w:val="24"/>
          <w:szCs w:val="24"/>
        </w:rPr>
        <w:t>Entre</w:t>
      </w:r>
      <w:r w:rsidRPr="00AF794D">
        <w:rPr>
          <w:rFonts w:ascii="Century Gothic" w:hAnsi="Century Gothic"/>
          <w:b w:val="0"/>
          <w:bCs w:val="0"/>
          <w:sz w:val="24"/>
          <w:szCs w:val="24"/>
        </w:rPr>
        <w:t xml:space="preserve"> les soussignés :</w:t>
      </w:r>
    </w:p>
    <w:p w:rsidR="00F721F6" w:rsidRPr="00AF794D" w:rsidRDefault="00F721F6" w:rsidP="00F721F6">
      <w:pPr>
        <w:bidi w:val="0"/>
        <w:jc w:val="lowKashida"/>
        <w:rPr>
          <w:rFonts w:ascii="Century Gothic" w:hAnsi="Century Gothic"/>
          <w:sz w:val="24"/>
          <w:szCs w:val="24"/>
        </w:rPr>
      </w:pPr>
    </w:p>
    <w:p w:rsidR="00F721F6" w:rsidRPr="00AF794D" w:rsidRDefault="00F721F6" w:rsidP="00F721F6">
      <w:pPr>
        <w:bidi w:val="0"/>
        <w:jc w:val="lowKashida"/>
        <w:rPr>
          <w:rFonts w:ascii="Century Gothic" w:hAnsi="Century Gothic"/>
          <w:sz w:val="24"/>
          <w:szCs w:val="24"/>
        </w:rPr>
      </w:pPr>
      <w:r w:rsidRPr="00AF794D">
        <w:rPr>
          <w:rFonts w:ascii="Century Gothic" w:hAnsi="Century Gothic"/>
          <w:sz w:val="24"/>
          <w:szCs w:val="24"/>
        </w:rPr>
        <w:t xml:space="preserve">Le docteur . . . . . . </w:t>
      </w:r>
      <w:proofErr w:type="gramStart"/>
      <w:r w:rsidRPr="00AF794D">
        <w:rPr>
          <w:rFonts w:ascii="Century Gothic" w:hAnsi="Century Gothic"/>
          <w:sz w:val="24"/>
          <w:szCs w:val="24"/>
        </w:rPr>
        <w:t>. ,</w:t>
      </w:r>
      <w:proofErr w:type="gramEnd"/>
      <w:r w:rsidRPr="00AF794D">
        <w:rPr>
          <w:rFonts w:ascii="Century Gothic" w:hAnsi="Century Gothic"/>
          <w:sz w:val="24"/>
          <w:szCs w:val="24"/>
        </w:rPr>
        <w:t xml:space="preserve"> né(e) le . . . . . . ., demeurant à ……………… inscrit au Tableau de l’Ordre National des Médecins sous le n° . . . . , carte d’identité nationale numéro . . . . . . .</w:t>
      </w:r>
      <w:proofErr w:type="gramStart"/>
      <w:r w:rsidRPr="00AF794D">
        <w:rPr>
          <w:rFonts w:ascii="Century Gothic" w:hAnsi="Century Gothic"/>
          <w:sz w:val="24"/>
          <w:szCs w:val="24"/>
        </w:rPr>
        <w:t>,</w:t>
      </w:r>
      <w:r w:rsidR="009B3764" w:rsidRPr="00AF794D">
        <w:rPr>
          <w:rFonts w:ascii="Century Gothic" w:hAnsi="Century Gothic"/>
          <w:sz w:val="24"/>
          <w:szCs w:val="24"/>
        </w:rPr>
        <w:t>(</w:t>
      </w:r>
      <w:proofErr w:type="gramEnd"/>
      <w:r w:rsidRPr="00AF794D">
        <w:rPr>
          <w:rFonts w:ascii="Century Gothic" w:hAnsi="Century Gothic"/>
          <w:sz w:val="24"/>
          <w:szCs w:val="24"/>
        </w:rPr>
        <w:t xml:space="preserve">spécialité . . . . . . </w:t>
      </w:r>
      <w:r w:rsidR="009B3764" w:rsidRPr="00AF794D">
        <w:rPr>
          <w:rFonts w:ascii="Century Gothic" w:hAnsi="Century Gothic"/>
          <w:sz w:val="24"/>
          <w:szCs w:val="24"/>
        </w:rPr>
        <w:t>)</w:t>
      </w:r>
      <w:r w:rsidRPr="00AF794D">
        <w:rPr>
          <w:rFonts w:ascii="Century Gothic" w:hAnsi="Century Gothic"/>
          <w:sz w:val="24"/>
          <w:szCs w:val="24"/>
        </w:rPr>
        <w:t>, exerçant au secteur privé.</w:t>
      </w:r>
    </w:p>
    <w:p w:rsidR="00F721F6" w:rsidRPr="00AF794D" w:rsidRDefault="00F721F6" w:rsidP="00F721F6">
      <w:pPr>
        <w:bidi w:val="0"/>
        <w:jc w:val="lowKashida"/>
        <w:rPr>
          <w:rFonts w:ascii="Century Gothic" w:hAnsi="Century Gothic"/>
          <w:sz w:val="24"/>
          <w:szCs w:val="24"/>
        </w:rPr>
      </w:pPr>
    </w:p>
    <w:p w:rsidR="00F721F6" w:rsidRPr="00AF794D" w:rsidRDefault="00F721F6" w:rsidP="00F721F6">
      <w:pPr>
        <w:bidi w:val="0"/>
        <w:jc w:val="lowKashida"/>
        <w:rPr>
          <w:rFonts w:ascii="Century Gothic" w:hAnsi="Century Gothic"/>
          <w:sz w:val="24"/>
          <w:szCs w:val="24"/>
        </w:rPr>
      </w:pPr>
      <w:r w:rsidRPr="00AF794D">
        <w:rPr>
          <w:rFonts w:ascii="Century Gothic" w:hAnsi="Century Gothic"/>
          <w:sz w:val="24"/>
          <w:szCs w:val="24"/>
        </w:rPr>
        <w:t xml:space="preserve">Le docteur . . . . . . </w:t>
      </w:r>
      <w:proofErr w:type="gramStart"/>
      <w:r w:rsidRPr="00AF794D">
        <w:rPr>
          <w:rFonts w:ascii="Century Gothic" w:hAnsi="Century Gothic"/>
          <w:sz w:val="24"/>
          <w:szCs w:val="24"/>
        </w:rPr>
        <w:t>. ,</w:t>
      </w:r>
      <w:proofErr w:type="gramEnd"/>
      <w:r w:rsidRPr="00AF794D">
        <w:rPr>
          <w:rFonts w:ascii="Century Gothic" w:hAnsi="Century Gothic"/>
          <w:sz w:val="24"/>
          <w:szCs w:val="24"/>
        </w:rPr>
        <w:t xml:space="preserve"> né(e) le . . . . . . ., demeurant à …………………. inscrit au Tableau de l’Ordre National des Médecins sous le n° . . . . , carte d’identité nationale numéro . . . . . . .</w:t>
      </w:r>
      <w:proofErr w:type="gramStart"/>
      <w:r w:rsidRPr="00AF794D">
        <w:rPr>
          <w:rFonts w:ascii="Century Gothic" w:hAnsi="Century Gothic"/>
          <w:sz w:val="24"/>
          <w:szCs w:val="24"/>
        </w:rPr>
        <w:t>,</w:t>
      </w:r>
      <w:r w:rsidR="009B3764" w:rsidRPr="00AF794D">
        <w:rPr>
          <w:rFonts w:ascii="Century Gothic" w:hAnsi="Century Gothic"/>
          <w:sz w:val="24"/>
          <w:szCs w:val="24"/>
        </w:rPr>
        <w:t>(</w:t>
      </w:r>
      <w:proofErr w:type="gramEnd"/>
      <w:r w:rsidRPr="00AF794D">
        <w:rPr>
          <w:rFonts w:ascii="Century Gothic" w:hAnsi="Century Gothic"/>
          <w:sz w:val="24"/>
          <w:szCs w:val="24"/>
        </w:rPr>
        <w:t xml:space="preserve">spécialité . . . . . . </w:t>
      </w:r>
      <w:r w:rsidR="009B3764" w:rsidRPr="00AF794D">
        <w:rPr>
          <w:rFonts w:ascii="Century Gothic" w:hAnsi="Century Gothic"/>
          <w:sz w:val="24"/>
          <w:szCs w:val="24"/>
        </w:rPr>
        <w:t>)</w:t>
      </w:r>
      <w:r w:rsidRPr="00AF794D">
        <w:rPr>
          <w:rFonts w:ascii="Century Gothic" w:hAnsi="Century Gothic"/>
          <w:sz w:val="24"/>
          <w:szCs w:val="24"/>
        </w:rPr>
        <w:t>, exerçant au secteur privé.</w:t>
      </w:r>
    </w:p>
    <w:p w:rsidR="00F721F6" w:rsidRPr="00AF794D" w:rsidRDefault="00F721F6" w:rsidP="00F721F6">
      <w:pPr>
        <w:bidi w:val="0"/>
        <w:jc w:val="lowKashida"/>
        <w:rPr>
          <w:rFonts w:ascii="Century Gothic" w:hAnsi="Century Gothic"/>
          <w:sz w:val="24"/>
          <w:szCs w:val="24"/>
        </w:rPr>
      </w:pPr>
      <w:r w:rsidRPr="00AF794D">
        <w:rPr>
          <w:rFonts w:ascii="Century Gothic" w:hAnsi="Century Gothic"/>
          <w:sz w:val="24"/>
          <w:szCs w:val="24"/>
        </w:rPr>
        <w:t>. . . . . .</w:t>
      </w:r>
    </w:p>
    <w:p w:rsidR="00F721F6" w:rsidRPr="00AF794D" w:rsidRDefault="00F721F6" w:rsidP="00F721F6">
      <w:pPr>
        <w:bidi w:val="0"/>
        <w:jc w:val="lowKashida"/>
        <w:rPr>
          <w:rFonts w:ascii="Century Gothic" w:hAnsi="Century Gothic"/>
          <w:sz w:val="24"/>
          <w:szCs w:val="24"/>
        </w:rPr>
      </w:pPr>
    </w:p>
    <w:p w:rsidR="00F721F6" w:rsidRPr="00AF794D" w:rsidRDefault="00F721F6" w:rsidP="004B3769">
      <w:pPr>
        <w:bidi w:val="0"/>
        <w:jc w:val="center"/>
        <w:rPr>
          <w:rFonts w:ascii="Century Gothic" w:hAnsi="Century Gothic"/>
          <w:sz w:val="24"/>
          <w:szCs w:val="24"/>
        </w:rPr>
      </w:pPr>
      <w:r w:rsidRPr="00AF794D">
        <w:rPr>
          <w:rFonts w:ascii="Century Gothic" w:hAnsi="Century Gothic"/>
          <w:sz w:val="24"/>
          <w:szCs w:val="24"/>
        </w:rPr>
        <w:t>Il a été convenu ce qui suit :</w:t>
      </w:r>
    </w:p>
    <w:p w:rsidR="00F721F6" w:rsidRDefault="00F721F6" w:rsidP="00F721F6">
      <w:pPr>
        <w:bidi w:val="0"/>
        <w:jc w:val="lowKashida"/>
        <w:rPr>
          <w:rFonts w:ascii="Century Gothic" w:hAnsi="Century Gothic"/>
          <w:sz w:val="24"/>
          <w:szCs w:val="24"/>
        </w:rPr>
      </w:pPr>
    </w:p>
    <w:p w:rsidR="004B3769" w:rsidRPr="00AF794D" w:rsidRDefault="004B3769" w:rsidP="004B3769">
      <w:pPr>
        <w:bidi w:val="0"/>
        <w:jc w:val="lowKashida"/>
        <w:rPr>
          <w:rFonts w:ascii="Century Gothic" w:hAnsi="Century Gothic"/>
          <w:sz w:val="24"/>
          <w:szCs w:val="24"/>
        </w:rPr>
      </w:pPr>
    </w:p>
    <w:p w:rsidR="00F721F6" w:rsidRPr="00AF794D" w:rsidRDefault="00F721F6" w:rsidP="00F721F6">
      <w:pPr>
        <w:bidi w:val="0"/>
        <w:jc w:val="lowKashida"/>
        <w:rPr>
          <w:rFonts w:ascii="Century Gothic" w:hAnsi="Century Gothic"/>
          <w:b/>
          <w:bCs/>
          <w:sz w:val="24"/>
          <w:szCs w:val="24"/>
        </w:rPr>
      </w:pPr>
      <w:r w:rsidRPr="00AF794D">
        <w:rPr>
          <w:rFonts w:ascii="Century Gothic" w:hAnsi="Century Gothic"/>
          <w:b/>
          <w:bCs/>
          <w:sz w:val="24"/>
          <w:szCs w:val="24"/>
          <w:u w:val="words"/>
        </w:rPr>
        <w:t>Article 1 </w:t>
      </w:r>
      <w:r w:rsidRPr="00AF794D">
        <w:rPr>
          <w:rFonts w:ascii="Century Gothic" w:hAnsi="Century Gothic"/>
          <w:b/>
          <w:bCs/>
          <w:sz w:val="24"/>
          <w:szCs w:val="24"/>
        </w:rPr>
        <w:t>: Objet de l’association</w:t>
      </w:r>
    </w:p>
    <w:p w:rsidR="00F721F6" w:rsidRPr="00AF794D" w:rsidRDefault="00F721F6" w:rsidP="00F721F6">
      <w:pPr>
        <w:bidi w:val="0"/>
        <w:ind w:firstLine="720"/>
        <w:jc w:val="lowKashida"/>
        <w:rPr>
          <w:rFonts w:ascii="Century Gothic" w:hAnsi="Century Gothic"/>
          <w:sz w:val="24"/>
          <w:szCs w:val="24"/>
        </w:rPr>
      </w:pPr>
      <w:r w:rsidRPr="00AF794D">
        <w:rPr>
          <w:rFonts w:ascii="Century Gothic" w:hAnsi="Century Gothic"/>
          <w:sz w:val="24"/>
          <w:szCs w:val="24"/>
        </w:rPr>
        <w:t xml:space="preserve">Dans le but de faciliter l’exercice de leur profession et par la même de se mettre en mesure de mieux assurer les soins dus à leurs malades, les docteurs … …………  ont décidé de s’associer dans les conditions </w:t>
      </w:r>
      <w:r w:rsidR="009B04BA" w:rsidRPr="00AF794D">
        <w:rPr>
          <w:rFonts w:ascii="Century Gothic" w:hAnsi="Century Gothic"/>
          <w:sz w:val="24"/>
          <w:szCs w:val="24"/>
        </w:rPr>
        <w:t>prévues a</w:t>
      </w:r>
      <w:r w:rsidRPr="00AF794D">
        <w:rPr>
          <w:rFonts w:ascii="Century Gothic" w:hAnsi="Century Gothic"/>
          <w:sz w:val="24"/>
          <w:szCs w:val="24"/>
        </w:rPr>
        <w:t>u présent contrat.</w:t>
      </w:r>
    </w:p>
    <w:p w:rsidR="00F721F6" w:rsidRPr="00AF794D" w:rsidRDefault="007A7DEA" w:rsidP="00AF794D">
      <w:pPr>
        <w:bidi w:val="0"/>
        <w:spacing w:before="120"/>
        <w:ind w:firstLine="720"/>
        <w:jc w:val="lowKashida"/>
        <w:rPr>
          <w:rFonts w:ascii="Century Gothic" w:hAnsi="Century Gothic"/>
          <w:sz w:val="24"/>
          <w:szCs w:val="24"/>
        </w:rPr>
      </w:pPr>
      <w:r w:rsidRPr="00AF794D">
        <w:rPr>
          <w:rFonts w:ascii="Century Gothic" w:hAnsi="Century Gothic"/>
          <w:sz w:val="24"/>
          <w:szCs w:val="24"/>
        </w:rPr>
        <w:t>Les associés se mette</w:t>
      </w:r>
      <w:r w:rsidR="00F721F6" w:rsidRPr="00AF794D">
        <w:rPr>
          <w:rFonts w:ascii="Century Gothic" w:hAnsi="Century Gothic"/>
          <w:sz w:val="24"/>
          <w:szCs w:val="24"/>
        </w:rPr>
        <w:t xml:space="preserve">nt d’accord en particulier pour </w:t>
      </w:r>
      <w:r w:rsidR="00167E9D" w:rsidRPr="00AF794D">
        <w:rPr>
          <w:rFonts w:ascii="Century Gothic" w:hAnsi="Century Gothic"/>
          <w:sz w:val="24"/>
          <w:szCs w:val="24"/>
        </w:rPr>
        <w:t>l’exploitation</w:t>
      </w:r>
      <w:r w:rsidR="00F721F6" w:rsidRPr="00AF794D">
        <w:rPr>
          <w:rFonts w:ascii="Century Gothic" w:hAnsi="Century Gothic"/>
          <w:sz w:val="24"/>
          <w:szCs w:val="24"/>
        </w:rPr>
        <w:t xml:space="preserve"> en commun </w:t>
      </w:r>
      <w:r w:rsidR="009B04BA" w:rsidRPr="00AF794D">
        <w:rPr>
          <w:rFonts w:ascii="Century Gothic" w:hAnsi="Century Gothic"/>
          <w:sz w:val="24"/>
          <w:szCs w:val="24"/>
        </w:rPr>
        <w:t xml:space="preserve">du cabinet médical de groupe </w:t>
      </w:r>
      <w:r w:rsidR="00CB255D" w:rsidRPr="00AF794D">
        <w:rPr>
          <w:rFonts w:ascii="Century Gothic" w:hAnsi="Century Gothic"/>
          <w:sz w:val="24"/>
          <w:szCs w:val="24"/>
        </w:rPr>
        <w:t xml:space="preserve">sis </w:t>
      </w:r>
      <w:r w:rsidR="00F721F6" w:rsidRPr="00AF794D">
        <w:rPr>
          <w:rFonts w:ascii="Century Gothic" w:hAnsi="Century Gothic"/>
          <w:sz w:val="24"/>
          <w:szCs w:val="24"/>
        </w:rPr>
        <w:t xml:space="preserve">au </w:t>
      </w:r>
      <w:r w:rsidR="00AF794D">
        <w:rPr>
          <w:rFonts w:ascii="Century Gothic" w:hAnsi="Century Gothic"/>
          <w:sz w:val="24"/>
          <w:szCs w:val="24"/>
        </w:rPr>
        <w:t>…………………..</w:t>
      </w:r>
      <w:r w:rsidR="00F721F6" w:rsidRPr="00AF794D">
        <w:rPr>
          <w:rFonts w:ascii="Century Gothic" w:hAnsi="Century Gothic"/>
          <w:sz w:val="24"/>
          <w:szCs w:val="24"/>
        </w:rPr>
        <w:t>.</w:t>
      </w:r>
    </w:p>
    <w:p w:rsidR="00F721F6" w:rsidRPr="00AF794D" w:rsidRDefault="00F721F6" w:rsidP="00F721F6">
      <w:pPr>
        <w:bidi w:val="0"/>
        <w:spacing w:before="120"/>
        <w:ind w:firstLine="720"/>
        <w:jc w:val="lowKashida"/>
        <w:rPr>
          <w:rFonts w:ascii="Century Gothic" w:hAnsi="Century Gothic"/>
          <w:sz w:val="24"/>
          <w:szCs w:val="24"/>
        </w:rPr>
      </w:pPr>
      <w:r w:rsidRPr="00AF794D">
        <w:rPr>
          <w:rFonts w:ascii="Century Gothic" w:hAnsi="Century Gothic"/>
          <w:sz w:val="24"/>
          <w:szCs w:val="24"/>
        </w:rPr>
        <w:t>Ils procéderont d’</w:t>
      </w:r>
      <w:r w:rsidR="00EF0151" w:rsidRPr="00AF794D">
        <w:rPr>
          <w:rFonts w:ascii="Century Gothic" w:hAnsi="Century Gothic"/>
          <w:sz w:val="24"/>
          <w:szCs w:val="24"/>
        </w:rPr>
        <w:t xml:space="preserve">un commun </w:t>
      </w:r>
      <w:r w:rsidRPr="00AF794D">
        <w:rPr>
          <w:rFonts w:ascii="Century Gothic" w:hAnsi="Century Gothic"/>
          <w:sz w:val="24"/>
          <w:szCs w:val="24"/>
        </w:rPr>
        <w:t>accord aux opéra</w:t>
      </w:r>
      <w:r w:rsidR="00EF0151" w:rsidRPr="00AF794D">
        <w:rPr>
          <w:rFonts w:ascii="Century Gothic" w:hAnsi="Century Gothic"/>
          <w:sz w:val="24"/>
          <w:szCs w:val="24"/>
        </w:rPr>
        <w:t xml:space="preserve">tions d’achat ou de location </w:t>
      </w:r>
      <w:r w:rsidRPr="00AF794D">
        <w:rPr>
          <w:rFonts w:ascii="Century Gothic" w:hAnsi="Century Gothic"/>
          <w:sz w:val="24"/>
          <w:szCs w:val="24"/>
        </w:rPr>
        <w:t xml:space="preserve">portant sur le mobilier, le matériel professionnel et généralement tous </w:t>
      </w:r>
      <w:r w:rsidR="00EF0151" w:rsidRPr="00AF794D">
        <w:rPr>
          <w:rFonts w:ascii="Century Gothic" w:hAnsi="Century Gothic"/>
          <w:sz w:val="24"/>
          <w:szCs w:val="24"/>
        </w:rPr>
        <w:t xml:space="preserve">les </w:t>
      </w:r>
      <w:r w:rsidRPr="00AF794D">
        <w:rPr>
          <w:rFonts w:ascii="Century Gothic" w:hAnsi="Century Gothic"/>
          <w:sz w:val="24"/>
          <w:szCs w:val="24"/>
        </w:rPr>
        <w:t>objets nécessaires à l’équipement des locaux en vue de l’exercice de la profession.</w:t>
      </w:r>
    </w:p>
    <w:p w:rsidR="00F721F6" w:rsidRPr="00AF794D" w:rsidRDefault="00F721F6" w:rsidP="00F721F6">
      <w:pPr>
        <w:bidi w:val="0"/>
        <w:spacing w:before="120"/>
        <w:ind w:firstLine="720"/>
        <w:jc w:val="lowKashida"/>
        <w:rPr>
          <w:rFonts w:ascii="Century Gothic" w:hAnsi="Century Gothic"/>
          <w:sz w:val="24"/>
          <w:szCs w:val="24"/>
        </w:rPr>
      </w:pPr>
      <w:r w:rsidRPr="00AF794D">
        <w:rPr>
          <w:rFonts w:ascii="Century Gothic" w:hAnsi="Century Gothic"/>
          <w:sz w:val="24"/>
          <w:szCs w:val="24"/>
        </w:rPr>
        <w:t xml:space="preserve">Ils s’entendront en outre pour l’embauche du personnel commun et pour la prise en charge commune des dépenses diverses entraînées par le </w:t>
      </w:r>
      <w:proofErr w:type="gramStart"/>
      <w:r w:rsidRPr="00AF794D">
        <w:rPr>
          <w:rFonts w:ascii="Century Gothic" w:hAnsi="Century Gothic"/>
          <w:sz w:val="24"/>
          <w:szCs w:val="24"/>
        </w:rPr>
        <w:t>fonctionnement</w:t>
      </w:r>
      <w:proofErr w:type="gramEnd"/>
      <w:r w:rsidRPr="00AF794D">
        <w:rPr>
          <w:rFonts w:ascii="Century Gothic" w:hAnsi="Century Gothic"/>
          <w:sz w:val="24"/>
          <w:szCs w:val="24"/>
        </w:rPr>
        <w:t xml:space="preserve"> de leur cabinet.</w:t>
      </w:r>
    </w:p>
    <w:p w:rsidR="00DE28D0" w:rsidRDefault="00F721F6" w:rsidP="00DE28D0">
      <w:pPr>
        <w:bidi w:val="0"/>
        <w:spacing w:before="120"/>
        <w:ind w:firstLine="720"/>
        <w:jc w:val="lowKashida"/>
        <w:rPr>
          <w:rFonts w:ascii="Century Gothic" w:hAnsi="Century Gothic"/>
          <w:sz w:val="24"/>
          <w:szCs w:val="24"/>
        </w:rPr>
      </w:pPr>
      <w:r w:rsidRPr="00AF794D">
        <w:rPr>
          <w:rFonts w:ascii="Century Gothic" w:hAnsi="Century Gothic"/>
          <w:sz w:val="24"/>
          <w:szCs w:val="24"/>
        </w:rPr>
        <w:t xml:space="preserve">Seront notamment réputées dépenses communes celles concernant les consommations d’eau, d’électricité, le téléphone, les assurances des biens mobiliers et immobiliers et du personnel, le </w:t>
      </w:r>
      <w:r w:rsidR="009B04BA" w:rsidRPr="00AF794D">
        <w:rPr>
          <w:rFonts w:ascii="Century Gothic" w:hAnsi="Century Gothic"/>
          <w:sz w:val="24"/>
          <w:szCs w:val="24"/>
        </w:rPr>
        <w:t xml:space="preserve">cas échéant le </w:t>
      </w:r>
      <w:r w:rsidRPr="00AF794D">
        <w:rPr>
          <w:rFonts w:ascii="Century Gothic" w:hAnsi="Century Gothic"/>
          <w:sz w:val="24"/>
          <w:szCs w:val="24"/>
        </w:rPr>
        <w:t>loyer des locaux loués en commun ou du moins utilisés en commun, les salaires du personnel attaché aux locaux professionnels.</w:t>
      </w:r>
    </w:p>
    <w:p w:rsidR="00AF794D" w:rsidRDefault="00AF794D" w:rsidP="00AF794D">
      <w:pPr>
        <w:bidi w:val="0"/>
        <w:spacing w:before="120"/>
        <w:ind w:firstLine="720"/>
        <w:jc w:val="lowKashida"/>
        <w:rPr>
          <w:rFonts w:ascii="Century Gothic" w:hAnsi="Century Gothic"/>
          <w:sz w:val="24"/>
          <w:szCs w:val="24"/>
        </w:rPr>
      </w:pPr>
    </w:p>
    <w:p w:rsidR="00AF794D" w:rsidRPr="00AF794D" w:rsidRDefault="00AF794D" w:rsidP="00AF794D">
      <w:pPr>
        <w:bidi w:val="0"/>
        <w:spacing w:before="120"/>
        <w:ind w:firstLine="720"/>
        <w:jc w:val="lowKashida"/>
        <w:rPr>
          <w:rFonts w:ascii="Century Gothic" w:hAnsi="Century Gothic"/>
          <w:sz w:val="24"/>
          <w:szCs w:val="24"/>
        </w:rPr>
      </w:pPr>
    </w:p>
    <w:p w:rsidR="00B93587" w:rsidRPr="00AF794D" w:rsidRDefault="00B93587" w:rsidP="00B93587">
      <w:pPr>
        <w:bidi w:val="0"/>
        <w:spacing w:before="240" w:after="120"/>
        <w:jc w:val="both"/>
        <w:rPr>
          <w:rFonts w:ascii="Century Gothic" w:hAnsi="Century Gothic"/>
          <w:color w:val="FF0000"/>
          <w:sz w:val="24"/>
          <w:szCs w:val="24"/>
        </w:rPr>
      </w:pPr>
      <w:r w:rsidRPr="00AF794D">
        <w:rPr>
          <w:rFonts w:ascii="Century Gothic" w:hAnsi="Century Gothic" w:cs="Times New Roman"/>
          <w:color w:val="FF0000"/>
          <w:sz w:val="24"/>
          <w:szCs w:val="24"/>
        </w:rPr>
        <w:lastRenderedPageBreak/>
        <w:t>►</w:t>
      </w:r>
      <w:r w:rsidR="004B3769">
        <w:rPr>
          <w:rFonts w:ascii="Century Gothic" w:hAnsi="Century Gothic" w:cs="Times New Roman"/>
          <w:color w:val="FF0000"/>
          <w:sz w:val="24"/>
          <w:szCs w:val="24"/>
        </w:rPr>
        <w:t xml:space="preserve"> </w:t>
      </w:r>
      <w:r w:rsidRPr="004B3769">
        <w:rPr>
          <w:rFonts w:ascii="Century Gothic" w:hAnsi="Century Gothic"/>
          <w:b/>
          <w:bCs/>
          <w:color w:val="FF0000"/>
          <w:sz w:val="24"/>
          <w:szCs w:val="24"/>
          <w:u w:val="single"/>
        </w:rPr>
        <w:t>Choisir l’un des cas suivants</w:t>
      </w:r>
      <w:r w:rsidRPr="00AF794D">
        <w:rPr>
          <w:rFonts w:ascii="Century Gothic" w:hAnsi="Century Gothic"/>
          <w:color w:val="FF0000"/>
          <w:sz w:val="24"/>
          <w:szCs w:val="24"/>
        </w:rPr>
        <w:t> :</w:t>
      </w:r>
    </w:p>
    <w:p w:rsidR="00B93587" w:rsidRPr="00AF794D" w:rsidRDefault="00B93587" w:rsidP="00B93587">
      <w:pPr>
        <w:bidi w:val="0"/>
        <w:spacing w:before="120"/>
        <w:ind w:firstLine="720"/>
        <w:jc w:val="lowKashida"/>
        <w:rPr>
          <w:rFonts w:ascii="Century Gothic" w:hAnsi="Century Gothic"/>
          <w:sz w:val="24"/>
          <w:szCs w:val="24"/>
        </w:rPr>
      </w:pPr>
      <w:r w:rsidRPr="00AF794D">
        <w:rPr>
          <w:rFonts w:ascii="Century Gothic" w:hAnsi="Century Gothic"/>
          <w:sz w:val="24"/>
          <w:szCs w:val="24"/>
        </w:rPr>
        <w:t xml:space="preserve">Toutes ces dépenses formeront un total qui sera supporté par le docteur ………… à concurrence de </w:t>
      </w:r>
      <w:proofErr w:type="gramStart"/>
      <w:r w:rsidRPr="00AF794D">
        <w:rPr>
          <w:rFonts w:ascii="Century Gothic" w:hAnsi="Century Gothic"/>
          <w:sz w:val="24"/>
          <w:szCs w:val="24"/>
        </w:rPr>
        <w:t>( ..</w:t>
      </w:r>
      <w:proofErr w:type="gramEnd"/>
      <w:r w:rsidRPr="00AF794D">
        <w:rPr>
          <w:rFonts w:ascii="Century Gothic" w:hAnsi="Century Gothic"/>
          <w:sz w:val="24"/>
          <w:szCs w:val="24"/>
        </w:rPr>
        <w:t xml:space="preserve"> %) et par le docteur ………… à concurrence de  (.. %), répartition qui est censée tenir compte forfaitairement par avance de l’importance respective de l’activité des praticiens et de l’utilisation qu’ils feront des appareils.</w:t>
      </w:r>
    </w:p>
    <w:p w:rsidR="00B93587" w:rsidRPr="00AF794D" w:rsidRDefault="00B93587" w:rsidP="00B93587">
      <w:pPr>
        <w:bidi w:val="0"/>
        <w:spacing w:before="240" w:after="120"/>
        <w:jc w:val="lowKashida"/>
        <w:rPr>
          <w:rFonts w:ascii="Century Gothic" w:hAnsi="Century Gothic"/>
          <w:iCs/>
          <w:color w:val="FF0000"/>
          <w:sz w:val="24"/>
          <w:szCs w:val="24"/>
        </w:rPr>
      </w:pPr>
      <w:r w:rsidRPr="00AF794D">
        <w:rPr>
          <w:rFonts w:ascii="Century Gothic" w:hAnsi="Century Gothic"/>
          <w:b/>
          <w:bCs/>
          <w:iCs/>
          <w:color w:val="FF0000"/>
          <w:sz w:val="24"/>
          <w:szCs w:val="24"/>
        </w:rPr>
        <w:t>Ou bien</w:t>
      </w:r>
      <w:r w:rsidRPr="00AF794D">
        <w:rPr>
          <w:rFonts w:ascii="Century Gothic" w:hAnsi="Century Gothic"/>
          <w:iCs/>
          <w:color w:val="FF0000"/>
          <w:sz w:val="24"/>
          <w:szCs w:val="24"/>
        </w:rPr>
        <w:t> :</w:t>
      </w:r>
    </w:p>
    <w:p w:rsidR="00B93587" w:rsidRPr="00AF794D" w:rsidRDefault="00B93587" w:rsidP="00B93587">
      <w:pPr>
        <w:bidi w:val="0"/>
        <w:spacing w:before="120"/>
        <w:ind w:firstLine="720"/>
        <w:jc w:val="lowKashida"/>
        <w:rPr>
          <w:rFonts w:ascii="Century Gothic" w:hAnsi="Century Gothic"/>
          <w:sz w:val="24"/>
          <w:szCs w:val="24"/>
        </w:rPr>
      </w:pPr>
      <w:r w:rsidRPr="00AF794D">
        <w:rPr>
          <w:rFonts w:ascii="Century Gothic" w:hAnsi="Century Gothic"/>
          <w:sz w:val="24"/>
          <w:szCs w:val="24"/>
        </w:rPr>
        <w:t>Toutes ces dépenses formeront un total qui sera supporté par les associés répartis d’un commun accord.</w:t>
      </w:r>
    </w:p>
    <w:p w:rsidR="00F721F6" w:rsidRPr="00AF794D" w:rsidRDefault="00F721F6" w:rsidP="008E3815">
      <w:pPr>
        <w:bidi w:val="0"/>
        <w:spacing w:before="120"/>
        <w:ind w:firstLine="720"/>
        <w:jc w:val="lowKashida"/>
        <w:rPr>
          <w:rFonts w:ascii="Century Gothic" w:hAnsi="Century Gothic"/>
          <w:sz w:val="24"/>
          <w:szCs w:val="24"/>
        </w:rPr>
      </w:pPr>
      <w:r w:rsidRPr="00AF794D">
        <w:rPr>
          <w:rFonts w:ascii="Century Gothic" w:hAnsi="Century Gothic"/>
          <w:sz w:val="24"/>
          <w:szCs w:val="24"/>
        </w:rPr>
        <w:t>Jusqu’à concurrence de …… dirhams, toute dépense faite dans l’intérêt de l’association pourra indifféremment être engagée par l’un des associés.</w:t>
      </w:r>
      <w:r w:rsidR="009548BC">
        <w:rPr>
          <w:rFonts w:ascii="Century Gothic" w:hAnsi="Century Gothic"/>
          <w:sz w:val="24"/>
          <w:szCs w:val="24"/>
        </w:rPr>
        <w:t xml:space="preserve"> </w:t>
      </w:r>
      <w:r w:rsidR="00AF794D" w:rsidRPr="00AF794D">
        <w:rPr>
          <w:rFonts w:ascii="Century Gothic" w:hAnsi="Century Gothic"/>
          <w:sz w:val="24"/>
          <w:szCs w:val="24"/>
        </w:rPr>
        <w:t>Au-dessus</w:t>
      </w:r>
      <w:r w:rsidRPr="00AF794D">
        <w:rPr>
          <w:rFonts w:ascii="Century Gothic" w:hAnsi="Century Gothic"/>
          <w:sz w:val="24"/>
          <w:szCs w:val="24"/>
        </w:rPr>
        <w:t xml:space="preserve"> de la somme précitée, toute dépense ne pourra être engagée qu’avec l’accord </w:t>
      </w:r>
      <w:r w:rsidR="00A656EA" w:rsidRPr="00AF794D">
        <w:rPr>
          <w:rFonts w:ascii="Century Gothic" w:hAnsi="Century Gothic"/>
          <w:sz w:val="24"/>
          <w:szCs w:val="24"/>
        </w:rPr>
        <w:t>de tous les</w:t>
      </w:r>
      <w:r w:rsidRPr="00AF794D">
        <w:rPr>
          <w:rFonts w:ascii="Century Gothic" w:hAnsi="Century Gothic"/>
          <w:sz w:val="24"/>
          <w:szCs w:val="24"/>
        </w:rPr>
        <w:t xml:space="preserve"> associés.</w:t>
      </w:r>
    </w:p>
    <w:p w:rsidR="00F721F6" w:rsidRPr="00AF794D" w:rsidRDefault="00F721F6" w:rsidP="00F721F6">
      <w:pPr>
        <w:bidi w:val="0"/>
        <w:spacing w:before="120"/>
        <w:ind w:firstLine="720"/>
        <w:jc w:val="lowKashida"/>
        <w:rPr>
          <w:rFonts w:ascii="Century Gothic" w:hAnsi="Century Gothic"/>
          <w:sz w:val="24"/>
          <w:szCs w:val="24"/>
        </w:rPr>
      </w:pPr>
    </w:p>
    <w:p w:rsidR="00F721F6" w:rsidRPr="00AF794D" w:rsidRDefault="00F721F6" w:rsidP="00F721F6">
      <w:pPr>
        <w:bidi w:val="0"/>
        <w:jc w:val="lowKashida"/>
        <w:rPr>
          <w:rFonts w:ascii="Century Gothic" w:hAnsi="Century Gothic"/>
          <w:b/>
          <w:bCs/>
          <w:sz w:val="24"/>
          <w:szCs w:val="24"/>
          <w:u w:val="words"/>
        </w:rPr>
      </w:pPr>
      <w:r w:rsidRPr="00AF794D">
        <w:rPr>
          <w:rFonts w:ascii="Century Gothic" w:hAnsi="Century Gothic"/>
          <w:b/>
          <w:bCs/>
          <w:sz w:val="24"/>
          <w:szCs w:val="24"/>
          <w:u w:val="words"/>
        </w:rPr>
        <w:t xml:space="preserve">Article 2 : </w:t>
      </w:r>
      <w:r w:rsidRPr="00AF794D">
        <w:rPr>
          <w:rFonts w:ascii="Century Gothic" w:hAnsi="Century Gothic"/>
          <w:b/>
          <w:bCs/>
          <w:sz w:val="24"/>
          <w:szCs w:val="24"/>
        </w:rPr>
        <w:t>Parts des associés.</w:t>
      </w:r>
    </w:p>
    <w:p w:rsidR="00F721F6" w:rsidRPr="00AF794D" w:rsidRDefault="00F721F6" w:rsidP="00F721F6">
      <w:pPr>
        <w:bidi w:val="0"/>
        <w:jc w:val="lowKashida"/>
        <w:rPr>
          <w:rFonts w:ascii="Century Gothic" w:hAnsi="Century Gothic"/>
          <w:i/>
          <w:sz w:val="24"/>
          <w:szCs w:val="24"/>
        </w:rPr>
      </w:pPr>
    </w:p>
    <w:p w:rsidR="00F721F6" w:rsidRPr="004B3769" w:rsidRDefault="00F721F6" w:rsidP="00F721F6">
      <w:pPr>
        <w:bidi w:val="0"/>
        <w:jc w:val="lowKashida"/>
        <w:rPr>
          <w:rFonts w:ascii="Century Gothic" w:hAnsi="Century Gothic"/>
          <w:iCs/>
          <w:sz w:val="24"/>
          <w:szCs w:val="24"/>
        </w:rPr>
      </w:pPr>
      <w:r w:rsidRPr="004B3769">
        <w:rPr>
          <w:rFonts w:ascii="Century Gothic" w:hAnsi="Century Gothic"/>
          <w:iCs/>
          <w:sz w:val="24"/>
          <w:szCs w:val="24"/>
        </w:rPr>
        <w:tab/>
        <w:t>Les parts sociales sont réparties entre les associés comme suit :</w:t>
      </w:r>
    </w:p>
    <w:p w:rsidR="00F721F6" w:rsidRPr="004B3769" w:rsidRDefault="00F721F6" w:rsidP="00F721F6">
      <w:pPr>
        <w:numPr>
          <w:ilvl w:val="0"/>
          <w:numId w:val="2"/>
        </w:numPr>
        <w:bidi w:val="0"/>
        <w:ind w:firstLine="851"/>
        <w:jc w:val="lowKashida"/>
        <w:rPr>
          <w:rFonts w:ascii="Century Gothic" w:hAnsi="Century Gothic"/>
          <w:iCs/>
          <w:sz w:val="24"/>
          <w:szCs w:val="24"/>
        </w:rPr>
      </w:pPr>
      <w:r w:rsidRPr="004B3769">
        <w:rPr>
          <w:rFonts w:ascii="Century Gothic" w:hAnsi="Century Gothic"/>
          <w:iCs/>
          <w:sz w:val="24"/>
          <w:szCs w:val="24"/>
        </w:rPr>
        <w:t>Docteur ………</w:t>
      </w:r>
      <w:r w:rsidRPr="004B3769">
        <w:rPr>
          <w:rFonts w:ascii="Century Gothic" w:hAnsi="Century Gothic"/>
          <w:iCs/>
          <w:sz w:val="24"/>
          <w:szCs w:val="24"/>
        </w:rPr>
        <w:tab/>
      </w:r>
      <w:r w:rsidRPr="004B3769">
        <w:rPr>
          <w:rFonts w:ascii="Century Gothic" w:hAnsi="Century Gothic"/>
          <w:iCs/>
          <w:sz w:val="24"/>
          <w:szCs w:val="24"/>
        </w:rPr>
        <w:tab/>
        <w:t>--  %</w:t>
      </w:r>
    </w:p>
    <w:p w:rsidR="00F721F6" w:rsidRPr="004B3769" w:rsidRDefault="00F721F6" w:rsidP="00F721F6">
      <w:pPr>
        <w:numPr>
          <w:ilvl w:val="0"/>
          <w:numId w:val="2"/>
        </w:numPr>
        <w:bidi w:val="0"/>
        <w:ind w:firstLine="851"/>
        <w:jc w:val="lowKashida"/>
        <w:rPr>
          <w:rFonts w:ascii="Century Gothic" w:hAnsi="Century Gothic"/>
          <w:iCs/>
          <w:sz w:val="24"/>
          <w:szCs w:val="24"/>
        </w:rPr>
      </w:pPr>
      <w:r w:rsidRPr="004B3769">
        <w:rPr>
          <w:rFonts w:ascii="Century Gothic" w:hAnsi="Century Gothic"/>
          <w:iCs/>
          <w:sz w:val="24"/>
          <w:szCs w:val="24"/>
        </w:rPr>
        <w:t>Docteur ………</w:t>
      </w:r>
      <w:r w:rsidRPr="004B3769">
        <w:rPr>
          <w:rFonts w:ascii="Century Gothic" w:hAnsi="Century Gothic"/>
          <w:iCs/>
          <w:sz w:val="24"/>
          <w:szCs w:val="24"/>
        </w:rPr>
        <w:tab/>
      </w:r>
      <w:r w:rsidRPr="004B3769">
        <w:rPr>
          <w:rFonts w:ascii="Century Gothic" w:hAnsi="Century Gothic"/>
          <w:iCs/>
          <w:sz w:val="24"/>
          <w:szCs w:val="24"/>
        </w:rPr>
        <w:tab/>
        <w:t>--  %</w:t>
      </w:r>
    </w:p>
    <w:p w:rsidR="00F721F6" w:rsidRPr="00AF794D" w:rsidRDefault="00F721F6" w:rsidP="00F721F6">
      <w:pPr>
        <w:bidi w:val="0"/>
        <w:jc w:val="lowKashida"/>
        <w:rPr>
          <w:rFonts w:ascii="Century Gothic" w:hAnsi="Century Gothic"/>
          <w:i/>
          <w:sz w:val="24"/>
          <w:szCs w:val="24"/>
        </w:rPr>
      </w:pPr>
    </w:p>
    <w:p w:rsidR="00F721F6" w:rsidRPr="00AF794D" w:rsidRDefault="00F721F6" w:rsidP="00F721F6">
      <w:pPr>
        <w:bidi w:val="0"/>
        <w:jc w:val="lowKashida"/>
        <w:rPr>
          <w:rFonts w:ascii="Century Gothic" w:hAnsi="Century Gothic"/>
          <w:b/>
          <w:bCs/>
          <w:sz w:val="24"/>
          <w:szCs w:val="24"/>
        </w:rPr>
      </w:pPr>
      <w:r w:rsidRPr="00AF794D">
        <w:rPr>
          <w:rFonts w:ascii="Century Gothic" w:hAnsi="Century Gothic"/>
          <w:b/>
          <w:bCs/>
          <w:sz w:val="24"/>
          <w:szCs w:val="24"/>
          <w:u w:val="words"/>
        </w:rPr>
        <w:t>Article 3 </w:t>
      </w:r>
      <w:r w:rsidRPr="00AF794D">
        <w:rPr>
          <w:rFonts w:ascii="Century Gothic" w:hAnsi="Century Gothic"/>
          <w:b/>
          <w:bCs/>
          <w:sz w:val="24"/>
          <w:szCs w:val="24"/>
        </w:rPr>
        <w:t>: Principes généraux.</w:t>
      </w:r>
    </w:p>
    <w:p w:rsidR="00F721F6" w:rsidRPr="00AF794D" w:rsidRDefault="00F721F6" w:rsidP="00F721F6">
      <w:pPr>
        <w:bidi w:val="0"/>
        <w:ind w:firstLine="720"/>
        <w:jc w:val="lowKashida"/>
        <w:rPr>
          <w:rFonts w:ascii="Century Gothic" w:hAnsi="Century Gothic"/>
          <w:sz w:val="24"/>
          <w:szCs w:val="24"/>
        </w:rPr>
      </w:pPr>
      <w:r w:rsidRPr="00AF794D">
        <w:rPr>
          <w:rFonts w:ascii="Century Gothic" w:hAnsi="Century Gothic"/>
          <w:sz w:val="24"/>
          <w:szCs w:val="24"/>
        </w:rPr>
        <w:t>Les contractants demeurent entièrement soumis aux principes fixés par le Code de Déontologie.</w:t>
      </w:r>
    </w:p>
    <w:p w:rsidR="00F721F6" w:rsidRPr="00AF794D" w:rsidRDefault="00F721F6" w:rsidP="00F721F6">
      <w:pPr>
        <w:bidi w:val="0"/>
        <w:spacing w:before="120"/>
        <w:ind w:firstLine="720"/>
        <w:jc w:val="lowKashida"/>
        <w:rPr>
          <w:rFonts w:ascii="Century Gothic" w:hAnsi="Century Gothic"/>
          <w:sz w:val="24"/>
          <w:szCs w:val="24"/>
        </w:rPr>
      </w:pPr>
      <w:r w:rsidRPr="00AF794D">
        <w:rPr>
          <w:rFonts w:ascii="Century Gothic" w:hAnsi="Century Gothic"/>
          <w:sz w:val="24"/>
          <w:szCs w:val="24"/>
        </w:rPr>
        <w:t xml:space="preserve">En particulier, ils continuent d’exercer leur profession en toute indépendance et s’engagent à respecter le secret médical. Chacun conservera sa clientèle propre dont il percevra directement et pour </w:t>
      </w:r>
      <w:r w:rsidR="008E3815" w:rsidRPr="00AF794D">
        <w:rPr>
          <w:rFonts w:ascii="Century Gothic" w:hAnsi="Century Gothic"/>
          <w:sz w:val="24"/>
          <w:szCs w:val="24"/>
        </w:rPr>
        <w:t xml:space="preserve">son </w:t>
      </w:r>
      <w:r w:rsidRPr="00AF794D">
        <w:rPr>
          <w:rFonts w:ascii="Century Gothic" w:hAnsi="Century Gothic"/>
          <w:sz w:val="24"/>
          <w:szCs w:val="24"/>
        </w:rPr>
        <w:t>compte les honoraires.</w:t>
      </w:r>
    </w:p>
    <w:p w:rsidR="00F721F6" w:rsidRPr="00AF794D" w:rsidRDefault="00F721F6" w:rsidP="00F721F6">
      <w:pPr>
        <w:pStyle w:val="Retraitcorpsdetexte"/>
        <w:spacing w:before="120"/>
        <w:rPr>
          <w:rFonts w:ascii="Century Gothic" w:hAnsi="Century Gothic"/>
          <w:sz w:val="24"/>
          <w:szCs w:val="24"/>
        </w:rPr>
      </w:pPr>
      <w:r w:rsidRPr="00AF794D">
        <w:rPr>
          <w:rFonts w:ascii="Century Gothic" w:hAnsi="Century Gothic"/>
          <w:sz w:val="24"/>
          <w:szCs w:val="24"/>
        </w:rPr>
        <w:t>Chacun devra se garder de toute mesure qui entrave le libre choix du médecin par le malade.</w:t>
      </w:r>
    </w:p>
    <w:p w:rsidR="00F721F6" w:rsidRPr="00AF794D" w:rsidRDefault="00F721F6" w:rsidP="00F721F6">
      <w:pPr>
        <w:bidi w:val="0"/>
        <w:spacing w:before="120"/>
        <w:ind w:firstLine="720"/>
        <w:jc w:val="lowKashida"/>
        <w:rPr>
          <w:rFonts w:ascii="Century Gothic" w:hAnsi="Century Gothic"/>
          <w:sz w:val="24"/>
          <w:szCs w:val="24"/>
        </w:rPr>
      </w:pPr>
      <w:r w:rsidRPr="00AF794D">
        <w:rPr>
          <w:rFonts w:ascii="Century Gothic" w:hAnsi="Century Gothic"/>
          <w:sz w:val="24"/>
          <w:szCs w:val="24"/>
        </w:rPr>
        <w:t>Chacun des contractants gardera la charge de sa responsabilité professionnelle pour laquelle il doit contracter une assurance à ses frais auprès de la compagnie d’assurance de son choix.</w:t>
      </w:r>
    </w:p>
    <w:p w:rsidR="008E3815" w:rsidRPr="00AF794D" w:rsidRDefault="00F721F6" w:rsidP="00916821">
      <w:pPr>
        <w:bidi w:val="0"/>
        <w:spacing w:before="120"/>
        <w:ind w:firstLine="720"/>
        <w:jc w:val="lowKashida"/>
        <w:rPr>
          <w:rFonts w:ascii="Century Gothic" w:hAnsi="Century Gothic"/>
          <w:sz w:val="24"/>
          <w:szCs w:val="24"/>
        </w:rPr>
      </w:pPr>
      <w:r w:rsidRPr="00AF794D">
        <w:rPr>
          <w:rFonts w:ascii="Century Gothic" w:hAnsi="Century Gothic"/>
          <w:sz w:val="24"/>
          <w:szCs w:val="24"/>
        </w:rPr>
        <w:t xml:space="preserve">Le </w:t>
      </w:r>
      <w:r w:rsidR="009B04BA" w:rsidRPr="00AF794D">
        <w:rPr>
          <w:rFonts w:ascii="Century Gothic" w:hAnsi="Century Gothic"/>
          <w:sz w:val="24"/>
          <w:szCs w:val="24"/>
        </w:rPr>
        <w:t xml:space="preserve">ou les </w:t>
      </w:r>
      <w:r w:rsidRPr="00AF794D">
        <w:rPr>
          <w:rFonts w:ascii="Century Gothic" w:hAnsi="Century Gothic"/>
          <w:sz w:val="24"/>
          <w:szCs w:val="24"/>
        </w:rPr>
        <w:t>médecin</w:t>
      </w:r>
      <w:r w:rsidR="009B04BA" w:rsidRPr="00AF794D">
        <w:rPr>
          <w:rFonts w:ascii="Century Gothic" w:hAnsi="Century Gothic"/>
          <w:sz w:val="24"/>
          <w:szCs w:val="24"/>
        </w:rPr>
        <w:t>s</w:t>
      </w:r>
      <w:r w:rsidRPr="00AF794D">
        <w:rPr>
          <w:rFonts w:ascii="Century Gothic" w:hAnsi="Century Gothic"/>
          <w:sz w:val="24"/>
          <w:szCs w:val="24"/>
        </w:rPr>
        <w:t xml:space="preserve"> associé </w:t>
      </w:r>
      <w:r w:rsidR="00D8192A" w:rsidRPr="00AF794D">
        <w:rPr>
          <w:rFonts w:ascii="Century Gothic" w:hAnsi="Century Gothic"/>
          <w:sz w:val="24"/>
          <w:szCs w:val="24"/>
        </w:rPr>
        <w:t>(</w:t>
      </w:r>
      <w:r w:rsidR="009B04BA" w:rsidRPr="00AF794D">
        <w:rPr>
          <w:rFonts w:ascii="Century Gothic" w:hAnsi="Century Gothic"/>
          <w:sz w:val="24"/>
          <w:szCs w:val="24"/>
        </w:rPr>
        <w:t>s</w:t>
      </w:r>
      <w:r w:rsidR="00D8192A" w:rsidRPr="00AF794D">
        <w:rPr>
          <w:rFonts w:ascii="Century Gothic" w:hAnsi="Century Gothic"/>
          <w:sz w:val="24"/>
          <w:szCs w:val="24"/>
        </w:rPr>
        <w:t xml:space="preserve">) </w:t>
      </w:r>
      <w:r w:rsidRPr="00AF794D">
        <w:rPr>
          <w:rFonts w:ascii="Century Gothic" w:hAnsi="Century Gothic"/>
          <w:sz w:val="24"/>
          <w:szCs w:val="24"/>
        </w:rPr>
        <w:t>ne peu</w:t>
      </w:r>
      <w:r w:rsidR="00D8192A" w:rsidRPr="00AF794D">
        <w:rPr>
          <w:rFonts w:ascii="Century Gothic" w:hAnsi="Century Gothic"/>
          <w:sz w:val="24"/>
          <w:szCs w:val="24"/>
        </w:rPr>
        <w:t>vent</w:t>
      </w:r>
      <w:r w:rsidRPr="00AF794D">
        <w:rPr>
          <w:rFonts w:ascii="Century Gothic" w:hAnsi="Century Gothic"/>
          <w:sz w:val="24"/>
          <w:szCs w:val="24"/>
        </w:rPr>
        <w:t xml:space="preserve"> accomplir que les actes relevant </w:t>
      </w:r>
      <w:r w:rsidR="00D8192A" w:rsidRPr="00AF794D">
        <w:rPr>
          <w:rFonts w:ascii="Century Gothic" w:hAnsi="Century Gothic"/>
          <w:sz w:val="24"/>
          <w:szCs w:val="24"/>
        </w:rPr>
        <w:t>(</w:t>
      </w:r>
      <w:r w:rsidRPr="00AF794D">
        <w:rPr>
          <w:rFonts w:ascii="Century Gothic" w:hAnsi="Century Gothic"/>
          <w:sz w:val="24"/>
          <w:szCs w:val="24"/>
        </w:rPr>
        <w:t xml:space="preserve">de </w:t>
      </w:r>
      <w:r w:rsidR="00D8192A" w:rsidRPr="00AF794D">
        <w:rPr>
          <w:rFonts w:ascii="Century Gothic" w:hAnsi="Century Gothic"/>
          <w:sz w:val="24"/>
          <w:szCs w:val="24"/>
        </w:rPr>
        <w:t xml:space="preserve">leur </w:t>
      </w:r>
      <w:r w:rsidRPr="00AF794D">
        <w:rPr>
          <w:rFonts w:ascii="Century Gothic" w:hAnsi="Century Gothic"/>
          <w:sz w:val="24"/>
          <w:szCs w:val="24"/>
        </w:rPr>
        <w:t>spécialité</w:t>
      </w:r>
      <w:r w:rsidR="00D8192A" w:rsidRPr="00AF794D">
        <w:rPr>
          <w:rFonts w:ascii="Century Gothic" w:hAnsi="Century Gothic"/>
          <w:sz w:val="24"/>
          <w:szCs w:val="24"/>
        </w:rPr>
        <w:t>)</w:t>
      </w:r>
      <w:r w:rsidRPr="00AF794D">
        <w:rPr>
          <w:rFonts w:ascii="Century Gothic" w:hAnsi="Century Gothic"/>
          <w:sz w:val="24"/>
          <w:szCs w:val="24"/>
        </w:rPr>
        <w:t xml:space="preserve"> et de sa compétence qui lui a été reconnue par le Conseil National de l’Ordre National des Médecins.</w:t>
      </w:r>
    </w:p>
    <w:p w:rsidR="00916821" w:rsidRPr="00AF794D" w:rsidRDefault="009B04BA" w:rsidP="00AF794D">
      <w:pPr>
        <w:bidi w:val="0"/>
        <w:spacing w:before="120"/>
        <w:jc w:val="lowKashida"/>
        <w:rPr>
          <w:rFonts w:ascii="Century Gothic" w:hAnsi="Century Gothic"/>
          <w:b/>
          <w:bCs/>
          <w:sz w:val="24"/>
          <w:szCs w:val="24"/>
        </w:rPr>
      </w:pPr>
      <w:r w:rsidRPr="00AF794D">
        <w:rPr>
          <w:rFonts w:ascii="Century Gothic" w:hAnsi="Century Gothic"/>
          <w:b/>
          <w:bCs/>
          <w:sz w:val="24"/>
          <w:szCs w:val="24"/>
        </w:rPr>
        <w:t>Article 4 :</w:t>
      </w:r>
    </w:p>
    <w:p w:rsidR="009B04BA" w:rsidRPr="00AF794D" w:rsidRDefault="009B04BA" w:rsidP="009B04BA">
      <w:pPr>
        <w:bidi w:val="0"/>
        <w:jc w:val="both"/>
        <w:rPr>
          <w:rFonts w:ascii="Century Gothic" w:hAnsi="Century Gothic" w:cs="Times New Roman"/>
          <w:color w:val="000000"/>
          <w:sz w:val="24"/>
          <w:szCs w:val="24"/>
        </w:rPr>
      </w:pPr>
      <w:r w:rsidRPr="00AF794D">
        <w:rPr>
          <w:rFonts w:ascii="Century Gothic" w:hAnsi="Century Gothic" w:cs="Times New Roman"/>
          <w:i/>
          <w:iCs/>
          <w:color w:val="000000"/>
          <w:sz w:val="24"/>
          <w:szCs w:val="24"/>
        </w:rPr>
        <w:t xml:space="preserve">Chaque médecin peut utiliser les documents </w:t>
      </w:r>
      <w:r w:rsidR="009B3764" w:rsidRPr="00AF794D">
        <w:rPr>
          <w:rFonts w:ascii="Century Gothic" w:hAnsi="Century Gothic" w:cs="Times New Roman"/>
          <w:i/>
          <w:iCs/>
          <w:color w:val="000000"/>
          <w:sz w:val="24"/>
          <w:szCs w:val="24"/>
        </w:rPr>
        <w:t>du cabinet de groupe</w:t>
      </w:r>
      <w:r w:rsidRPr="00AF794D">
        <w:rPr>
          <w:rFonts w:ascii="Century Gothic" w:hAnsi="Century Gothic" w:cs="Times New Roman"/>
          <w:i/>
          <w:iCs/>
          <w:color w:val="000000"/>
          <w:sz w:val="24"/>
          <w:szCs w:val="24"/>
        </w:rPr>
        <w:t xml:space="preserve">  dont il fait partie, nécessaires à l’exercice de sa profession.</w:t>
      </w:r>
    </w:p>
    <w:p w:rsidR="00916821" w:rsidRPr="00AF794D" w:rsidRDefault="009B04BA" w:rsidP="00AF794D">
      <w:pPr>
        <w:bidi w:val="0"/>
        <w:jc w:val="both"/>
        <w:rPr>
          <w:rFonts w:ascii="Century Gothic" w:hAnsi="Century Gothic"/>
          <w:b/>
          <w:bCs/>
          <w:color w:val="FF0000"/>
          <w:sz w:val="24"/>
          <w:szCs w:val="24"/>
          <w:u w:val="words"/>
        </w:rPr>
      </w:pPr>
      <w:r w:rsidRPr="00AF794D">
        <w:rPr>
          <w:rFonts w:ascii="Century Gothic" w:hAnsi="Century Gothic" w:cs="Times New Roman"/>
          <w:i/>
          <w:iCs/>
          <w:color w:val="000000"/>
          <w:sz w:val="24"/>
          <w:szCs w:val="24"/>
          <w:rtl/>
          <w:lang w:bidi="ar-MA"/>
        </w:rPr>
        <w:t> </w:t>
      </w:r>
    </w:p>
    <w:p w:rsidR="008E3815" w:rsidRPr="00AF794D" w:rsidRDefault="008E3815" w:rsidP="00AF794D">
      <w:pPr>
        <w:bidi w:val="0"/>
        <w:spacing w:before="120"/>
        <w:jc w:val="lowKashida"/>
        <w:rPr>
          <w:rFonts w:ascii="Century Gothic" w:hAnsi="Century Gothic"/>
          <w:b/>
          <w:bCs/>
          <w:sz w:val="24"/>
          <w:szCs w:val="24"/>
        </w:rPr>
      </w:pPr>
      <w:r w:rsidRPr="00AF794D">
        <w:rPr>
          <w:rFonts w:ascii="Century Gothic" w:hAnsi="Century Gothic"/>
          <w:b/>
          <w:bCs/>
          <w:sz w:val="24"/>
          <w:szCs w:val="24"/>
        </w:rPr>
        <w:t xml:space="preserve">Article </w:t>
      </w:r>
      <w:r w:rsidR="009B04BA" w:rsidRPr="00AF794D">
        <w:rPr>
          <w:rFonts w:ascii="Century Gothic" w:hAnsi="Century Gothic"/>
          <w:b/>
          <w:bCs/>
          <w:sz w:val="24"/>
          <w:szCs w:val="24"/>
        </w:rPr>
        <w:t xml:space="preserve"> 5 </w:t>
      </w:r>
      <w:r w:rsidRPr="00AF794D">
        <w:rPr>
          <w:rFonts w:ascii="Century Gothic" w:hAnsi="Century Gothic"/>
          <w:b/>
          <w:bCs/>
          <w:sz w:val="24"/>
          <w:szCs w:val="24"/>
        </w:rPr>
        <w:t>: Honoraires</w:t>
      </w:r>
    </w:p>
    <w:p w:rsidR="004B3769" w:rsidRPr="00AF794D" w:rsidRDefault="004B3769" w:rsidP="004B3769">
      <w:pPr>
        <w:bidi w:val="0"/>
        <w:spacing w:before="240" w:after="120"/>
        <w:jc w:val="both"/>
        <w:rPr>
          <w:rFonts w:ascii="Century Gothic" w:hAnsi="Century Gothic"/>
          <w:color w:val="FF0000"/>
          <w:sz w:val="24"/>
          <w:szCs w:val="24"/>
        </w:rPr>
      </w:pPr>
      <w:r w:rsidRPr="00AF794D">
        <w:rPr>
          <w:rFonts w:ascii="Century Gothic" w:hAnsi="Century Gothic" w:cs="Times New Roman"/>
          <w:color w:val="FF0000"/>
          <w:sz w:val="24"/>
          <w:szCs w:val="24"/>
        </w:rPr>
        <w:t>►</w:t>
      </w:r>
      <w:r>
        <w:rPr>
          <w:rFonts w:ascii="Century Gothic" w:hAnsi="Century Gothic" w:cs="Times New Roman"/>
          <w:color w:val="FF0000"/>
          <w:sz w:val="24"/>
          <w:szCs w:val="24"/>
        </w:rPr>
        <w:t xml:space="preserve"> </w:t>
      </w:r>
      <w:r w:rsidRPr="004B3769">
        <w:rPr>
          <w:rFonts w:ascii="Century Gothic" w:hAnsi="Century Gothic"/>
          <w:b/>
          <w:bCs/>
          <w:color w:val="FF0000"/>
          <w:sz w:val="24"/>
          <w:szCs w:val="24"/>
          <w:u w:val="single"/>
        </w:rPr>
        <w:t>Choisir l’un des cas suivants</w:t>
      </w:r>
      <w:r w:rsidRPr="00AF794D">
        <w:rPr>
          <w:rFonts w:ascii="Century Gothic" w:hAnsi="Century Gothic"/>
          <w:color w:val="FF0000"/>
          <w:sz w:val="24"/>
          <w:szCs w:val="24"/>
        </w:rPr>
        <w:t> :</w:t>
      </w:r>
    </w:p>
    <w:p w:rsidR="008E3815" w:rsidRPr="00AF794D" w:rsidRDefault="008E3815" w:rsidP="007A5745">
      <w:pPr>
        <w:bidi w:val="0"/>
        <w:ind w:firstLine="720"/>
        <w:jc w:val="both"/>
        <w:rPr>
          <w:rFonts w:ascii="Century Gothic" w:hAnsi="Century Gothic"/>
          <w:sz w:val="24"/>
          <w:szCs w:val="24"/>
        </w:rPr>
      </w:pPr>
      <w:r w:rsidRPr="00AF794D">
        <w:rPr>
          <w:rFonts w:ascii="Century Gothic" w:hAnsi="Century Gothic"/>
          <w:sz w:val="24"/>
          <w:szCs w:val="24"/>
        </w:rPr>
        <w:lastRenderedPageBreak/>
        <w:t>Les associés décident de mettre leurs honoraires en commun et à cet effet chacun des contractants communique tous les mois un relevé du montant des honoraires perçus par lui à inclure dans la masse commune.</w:t>
      </w:r>
    </w:p>
    <w:p w:rsidR="008E3815" w:rsidRPr="00AF794D" w:rsidRDefault="008E3815" w:rsidP="008E3815">
      <w:pPr>
        <w:bidi w:val="0"/>
        <w:ind w:firstLine="720"/>
        <w:jc w:val="both"/>
        <w:rPr>
          <w:rFonts w:ascii="Century Gothic" w:hAnsi="Century Gothic"/>
          <w:sz w:val="24"/>
          <w:szCs w:val="24"/>
        </w:rPr>
      </w:pPr>
      <w:r w:rsidRPr="00AF794D">
        <w:rPr>
          <w:rFonts w:ascii="Century Gothic" w:hAnsi="Century Gothic"/>
          <w:sz w:val="24"/>
          <w:szCs w:val="24"/>
        </w:rPr>
        <w:t xml:space="preserve">Sont exclus de la masse commune les honoraires des actes accomplis hors de l'association par l'un des membres de </w:t>
      </w:r>
      <w:r w:rsidR="009B04BA" w:rsidRPr="00AF794D">
        <w:rPr>
          <w:rFonts w:ascii="Century Gothic" w:hAnsi="Century Gothic"/>
          <w:sz w:val="24"/>
          <w:szCs w:val="24"/>
        </w:rPr>
        <w:t>celle-ci</w:t>
      </w:r>
      <w:r w:rsidRPr="00AF794D">
        <w:rPr>
          <w:rFonts w:ascii="Century Gothic" w:hAnsi="Century Gothic"/>
          <w:sz w:val="24"/>
          <w:szCs w:val="24"/>
        </w:rPr>
        <w:t xml:space="preserve">. </w:t>
      </w:r>
    </w:p>
    <w:p w:rsidR="008E3815" w:rsidRPr="00AF794D" w:rsidRDefault="008E3815" w:rsidP="008E3815">
      <w:pPr>
        <w:bidi w:val="0"/>
        <w:ind w:firstLine="720"/>
        <w:jc w:val="both"/>
        <w:rPr>
          <w:rFonts w:ascii="Century Gothic" w:hAnsi="Century Gothic"/>
          <w:sz w:val="24"/>
          <w:szCs w:val="24"/>
        </w:rPr>
      </w:pPr>
      <w:r w:rsidRPr="00AF794D">
        <w:rPr>
          <w:rFonts w:ascii="Century Gothic" w:hAnsi="Century Gothic"/>
          <w:sz w:val="24"/>
          <w:szCs w:val="24"/>
        </w:rPr>
        <w:t xml:space="preserve">Tous les trois mois les contractants se réuniront pour procéder à la répartition des honoraires mis en commun. </w:t>
      </w:r>
      <w:r w:rsidR="009B04BA" w:rsidRPr="00AF794D">
        <w:rPr>
          <w:rFonts w:ascii="Century Gothic" w:hAnsi="Century Gothic"/>
          <w:sz w:val="24"/>
          <w:szCs w:val="24"/>
        </w:rPr>
        <w:t>Celle-ci</w:t>
      </w:r>
      <w:r w:rsidRPr="00AF794D">
        <w:rPr>
          <w:rFonts w:ascii="Century Gothic" w:hAnsi="Century Gothic"/>
          <w:sz w:val="24"/>
          <w:szCs w:val="24"/>
        </w:rPr>
        <w:t xml:space="preserve"> se fera par parts convenues entre les associés, déduction faite des frais et charges afférents au f</w:t>
      </w:r>
      <w:r w:rsidR="00916821" w:rsidRPr="00AF794D">
        <w:rPr>
          <w:rFonts w:ascii="Century Gothic" w:hAnsi="Century Gothic"/>
          <w:sz w:val="24"/>
          <w:szCs w:val="24"/>
        </w:rPr>
        <w:t xml:space="preserve">onctionnement de l'association. </w:t>
      </w:r>
    </w:p>
    <w:p w:rsidR="00D8192A" w:rsidRPr="004B3769" w:rsidRDefault="00D8192A" w:rsidP="004B3769">
      <w:pPr>
        <w:bidi w:val="0"/>
        <w:spacing w:before="120" w:after="120"/>
        <w:jc w:val="both"/>
        <w:rPr>
          <w:rFonts w:ascii="Century Gothic" w:hAnsi="Century Gothic"/>
          <w:b/>
          <w:bCs/>
          <w:color w:val="FF0000"/>
          <w:sz w:val="24"/>
          <w:szCs w:val="24"/>
        </w:rPr>
      </w:pPr>
      <w:r w:rsidRPr="004B3769">
        <w:rPr>
          <w:rFonts w:ascii="Century Gothic" w:hAnsi="Century Gothic"/>
          <w:b/>
          <w:bCs/>
          <w:color w:val="FF0000"/>
          <w:sz w:val="24"/>
          <w:szCs w:val="24"/>
        </w:rPr>
        <w:t>Ou</w:t>
      </w:r>
      <w:r w:rsidR="004B3769">
        <w:rPr>
          <w:rFonts w:ascii="Century Gothic" w:hAnsi="Century Gothic"/>
          <w:b/>
          <w:bCs/>
          <w:color w:val="FF0000"/>
          <w:sz w:val="24"/>
          <w:szCs w:val="24"/>
        </w:rPr>
        <w:t xml:space="preserve"> bien</w:t>
      </w:r>
      <w:r w:rsidRPr="004B3769">
        <w:rPr>
          <w:rFonts w:ascii="Century Gothic" w:hAnsi="Century Gothic"/>
          <w:b/>
          <w:bCs/>
          <w:color w:val="FF0000"/>
          <w:sz w:val="24"/>
          <w:szCs w:val="24"/>
        </w:rPr>
        <w:t xml:space="preserve"> </w:t>
      </w:r>
    </w:p>
    <w:p w:rsidR="00D8192A" w:rsidRPr="00AF794D" w:rsidRDefault="00D8192A" w:rsidP="00D8192A">
      <w:pPr>
        <w:bidi w:val="0"/>
        <w:ind w:firstLine="720"/>
        <w:jc w:val="both"/>
        <w:rPr>
          <w:rFonts w:ascii="Century Gothic" w:hAnsi="Century Gothic"/>
          <w:sz w:val="24"/>
          <w:szCs w:val="24"/>
        </w:rPr>
      </w:pPr>
      <w:r w:rsidRPr="00AF794D">
        <w:rPr>
          <w:rFonts w:ascii="Century Gothic" w:hAnsi="Century Gothic"/>
          <w:sz w:val="24"/>
          <w:szCs w:val="24"/>
        </w:rPr>
        <w:t>Les associés décident de ne pas mettre leurs honoraires en commun.</w:t>
      </w:r>
    </w:p>
    <w:p w:rsidR="00DE28D0" w:rsidRPr="00AF794D" w:rsidRDefault="00DE28D0" w:rsidP="00DE28D0">
      <w:pPr>
        <w:bidi w:val="0"/>
        <w:ind w:firstLine="720"/>
        <w:jc w:val="both"/>
        <w:rPr>
          <w:rFonts w:ascii="Century Gothic" w:hAnsi="Century Gothic"/>
          <w:sz w:val="24"/>
          <w:szCs w:val="24"/>
        </w:rPr>
      </w:pPr>
    </w:p>
    <w:p w:rsidR="00F721F6" w:rsidRPr="00AF794D" w:rsidRDefault="00F721F6" w:rsidP="00F721F6">
      <w:pPr>
        <w:bidi w:val="0"/>
        <w:jc w:val="lowKashida"/>
        <w:rPr>
          <w:rFonts w:ascii="Century Gothic" w:hAnsi="Century Gothic"/>
          <w:b/>
          <w:bCs/>
          <w:sz w:val="24"/>
          <w:szCs w:val="24"/>
        </w:rPr>
      </w:pPr>
      <w:r w:rsidRPr="00AF794D">
        <w:rPr>
          <w:rFonts w:ascii="Century Gothic" w:hAnsi="Century Gothic"/>
          <w:b/>
          <w:bCs/>
          <w:sz w:val="24"/>
          <w:szCs w:val="24"/>
          <w:u w:val="words"/>
        </w:rPr>
        <w:t xml:space="preserve">Article </w:t>
      </w:r>
      <w:r w:rsidR="009B04BA" w:rsidRPr="00AF794D">
        <w:rPr>
          <w:rFonts w:ascii="Century Gothic" w:hAnsi="Century Gothic"/>
          <w:b/>
          <w:bCs/>
          <w:sz w:val="24"/>
          <w:szCs w:val="24"/>
          <w:u w:val="words"/>
        </w:rPr>
        <w:t>6 </w:t>
      </w:r>
      <w:r w:rsidRPr="00AF794D">
        <w:rPr>
          <w:rFonts w:ascii="Century Gothic" w:hAnsi="Century Gothic"/>
          <w:b/>
          <w:bCs/>
          <w:sz w:val="24"/>
          <w:szCs w:val="24"/>
        </w:rPr>
        <w:t>: Congés et congrès</w:t>
      </w:r>
    </w:p>
    <w:p w:rsidR="009B04BA" w:rsidRPr="00AF794D" w:rsidRDefault="009B04BA" w:rsidP="009B04BA">
      <w:pPr>
        <w:bidi w:val="0"/>
        <w:jc w:val="both"/>
        <w:rPr>
          <w:rFonts w:ascii="Century Gothic" w:hAnsi="Century Gothic"/>
          <w:sz w:val="24"/>
          <w:szCs w:val="24"/>
        </w:rPr>
      </w:pPr>
      <w:r w:rsidRPr="00AF794D">
        <w:rPr>
          <w:rFonts w:ascii="Century Gothic" w:hAnsi="Century Gothic"/>
          <w:sz w:val="24"/>
          <w:szCs w:val="24"/>
        </w:rPr>
        <w:t>En cas d’absence de l’un des associés son remplacement doit s’effectuer conformément aux dispositions de la loi n°131-13 et des textes pris pour son application.</w:t>
      </w:r>
    </w:p>
    <w:p w:rsidR="00F721F6" w:rsidRPr="00AF794D" w:rsidRDefault="00F721F6" w:rsidP="00F721F6">
      <w:pPr>
        <w:pStyle w:val="Retraitcorpsdetexte"/>
        <w:spacing w:before="120"/>
        <w:rPr>
          <w:rFonts w:ascii="Century Gothic" w:hAnsi="Century Gothic"/>
          <w:sz w:val="24"/>
          <w:szCs w:val="24"/>
        </w:rPr>
      </w:pPr>
    </w:p>
    <w:p w:rsidR="00F721F6" w:rsidRPr="00AF794D" w:rsidRDefault="00F721F6" w:rsidP="00F721F6">
      <w:pPr>
        <w:bidi w:val="0"/>
        <w:jc w:val="lowKashida"/>
        <w:rPr>
          <w:rFonts w:ascii="Century Gothic" w:hAnsi="Century Gothic"/>
          <w:b/>
          <w:bCs/>
          <w:sz w:val="24"/>
          <w:szCs w:val="24"/>
        </w:rPr>
      </w:pPr>
      <w:r w:rsidRPr="00AF794D">
        <w:rPr>
          <w:rFonts w:ascii="Century Gothic" w:hAnsi="Century Gothic"/>
          <w:b/>
          <w:bCs/>
          <w:sz w:val="24"/>
          <w:szCs w:val="24"/>
          <w:u w:val="words"/>
        </w:rPr>
        <w:t xml:space="preserve">Article </w:t>
      </w:r>
      <w:r w:rsidR="009B04BA" w:rsidRPr="00AF794D">
        <w:rPr>
          <w:rFonts w:ascii="Century Gothic" w:hAnsi="Century Gothic"/>
          <w:b/>
          <w:bCs/>
          <w:sz w:val="24"/>
          <w:szCs w:val="24"/>
          <w:u w:val="words"/>
        </w:rPr>
        <w:t>7</w:t>
      </w:r>
      <w:r w:rsidR="009B04BA" w:rsidRPr="00AF794D">
        <w:rPr>
          <w:rFonts w:ascii="Century Gothic" w:hAnsi="Century Gothic"/>
          <w:b/>
          <w:bCs/>
          <w:sz w:val="24"/>
          <w:szCs w:val="24"/>
        </w:rPr>
        <w:t> </w:t>
      </w:r>
      <w:r w:rsidRPr="00AF794D">
        <w:rPr>
          <w:rFonts w:ascii="Century Gothic" w:hAnsi="Century Gothic"/>
          <w:b/>
          <w:bCs/>
          <w:sz w:val="24"/>
          <w:szCs w:val="24"/>
        </w:rPr>
        <w:t>: Charges fiscales.</w:t>
      </w:r>
    </w:p>
    <w:p w:rsidR="00F721F6" w:rsidRPr="00AF794D" w:rsidRDefault="00F721F6" w:rsidP="00AF794D">
      <w:pPr>
        <w:pStyle w:val="Retraitcorpsdetexte"/>
        <w:ind w:firstLine="0"/>
        <w:jc w:val="left"/>
        <w:rPr>
          <w:rFonts w:ascii="Century Gothic" w:hAnsi="Century Gothic"/>
          <w:sz w:val="24"/>
          <w:szCs w:val="24"/>
        </w:rPr>
      </w:pPr>
      <w:r w:rsidRPr="00AF794D">
        <w:rPr>
          <w:rFonts w:ascii="Century Gothic" w:hAnsi="Century Gothic"/>
          <w:sz w:val="24"/>
          <w:szCs w:val="24"/>
        </w:rPr>
        <w:t>Chacun des contractants est personnellement responsable de ses charges fiscales et devra faire ses déclarations personnelles</w:t>
      </w:r>
      <w:r w:rsidR="00AC43D3" w:rsidRPr="00AF794D">
        <w:rPr>
          <w:rFonts w:ascii="Century Gothic" w:hAnsi="Century Gothic"/>
          <w:sz w:val="24"/>
          <w:szCs w:val="24"/>
        </w:rPr>
        <w:t xml:space="preserve"> en la matière</w:t>
      </w:r>
      <w:r w:rsidRPr="00AF794D">
        <w:rPr>
          <w:rFonts w:ascii="Century Gothic" w:hAnsi="Century Gothic"/>
          <w:sz w:val="24"/>
          <w:szCs w:val="24"/>
        </w:rPr>
        <w:t>.</w:t>
      </w:r>
    </w:p>
    <w:p w:rsidR="00A656EA" w:rsidRPr="00AF794D" w:rsidRDefault="00A656EA" w:rsidP="00F721F6">
      <w:pPr>
        <w:bidi w:val="0"/>
        <w:jc w:val="lowKashida"/>
        <w:rPr>
          <w:rFonts w:ascii="Century Gothic" w:hAnsi="Century Gothic"/>
          <w:b/>
          <w:bCs/>
          <w:sz w:val="24"/>
          <w:szCs w:val="24"/>
          <w:u w:val="words"/>
        </w:rPr>
      </w:pPr>
    </w:p>
    <w:p w:rsidR="00F721F6" w:rsidRPr="00AF794D" w:rsidRDefault="00F721F6" w:rsidP="00A656EA">
      <w:pPr>
        <w:bidi w:val="0"/>
        <w:jc w:val="lowKashida"/>
        <w:rPr>
          <w:rFonts w:ascii="Century Gothic" w:hAnsi="Century Gothic"/>
          <w:b/>
          <w:bCs/>
          <w:sz w:val="24"/>
          <w:szCs w:val="24"/>
        </w:rPr>
      </w:pPr>
      <w:r w:rsidRPr="00AF794D">
        <w:rPr>
          <w:rFonts w:ascii="Century Gothic" w:hAnsi="Century Gothic"/>
          <w:b/>
          <w:bCs/>
          <w:sz w:val="24"/>
          <w:szCs w:val="24"/>
          <w:u w:val="words"/>
        </w:rPr>
        <w:t>Article</w:t>
      </w:r>
      <w:r w:rsidR="006D054A" w:rsidRPr="00AF794D">
        <w:rPr>
          <w:rFonts w:ascii="Century Gothic" w:hAnsi="Century Gothic"/>
          <w:b/>
          <w:bCs/>
          <w:sz w:val="24"/>
          <w:szCs w:val="24"/>
          <w:u w:val="words"/>
        </w:rPr>
        <w:t> 8</w:t>
      </w:r>
      <w:r w:rsidR="006D054A" w:rsidRPr="00AF794D">
        <w:rPr>
          <w:rFonts w:ascii="Century Gothic" w:hAnsi="Century Gothic"/>
          <w:b/>
          <w:bCs/>
          <w:sz w:val="24"/>
          <w:szCs w:val="24"/>
        </w:rPr>
        <w:t> </w:t>
      </w:r>
      <w:r w:rsidRPr="00AF794D">
        <w:rPr>
          <w:rFonts w:ascii="Century Gothic" w:hAnsi="Century Gothic"/>
          <w:b/>
          <w:bCs/>
          <w:sz w:val="24"/>
          <w:szCs w:val="24"/>
        </w:rPr>
        <w:t>: Continuité</w:t>
      </w:r>
    </w:p>
    <w:p w:rsidR="00F721F6" w:rsidRPr="00AF794D" w:rsidRDefault="00F721F6" w:rsidP="00F721F6">
      <w:pPr>
        <w:bidi w:val="0"/>
        <w:ind w:firstLine="720"/>
        <w:jc w:val="lowKashida"/>
        <w:rPr>
          <w:rFonts w:ascii="Century Gothic" w:hAnsi="Century Gothic"/>
          <w:sz w:val="24"/>
          <w:szCs w:val="24"/>
        </w:rPr>
      </w:pPr>
      <w:r w:rsidRPr="00AF794D">
        <w:rPr>
          <w:rFonts w:ascii="Century Gothic" w:hAnsi="Century Gothic"/>
          <w:sz w:val="24"/>
          <w:szCs w:val="24"/>
        </w:rPr>
        <w:t>En cas de réquisition</w:t>
      </w:r>
      <w:r w:rsidR="006A07AB" w:rsidRPr="00AF794D">
        <w:rPr>
          <w:rFonts w:ascii="Century Gothic" w:hAnsi="Century Gothic"/>
          <w:sz w:val="24"/>
          <w:szCs w:val="24"/>
        </w:rPr>
        <w:t>,</w:t>
      </w:r>
      <w:r w:rsidRPr="00AF794D">
        <w:rPr>
          <w:rFonts w:ascii="Century Gothic" w:hAnsi="Century Gothic"/>
          <w:sz w:val="24"/>
          <w:szCs w:val="24"/>
        </w:rPr>
        <w:t xml:space="preserve"> d’incapacité d’une certaine durée, ou de sanction prononcée contre l’un des associés, l’autre associé prend les dispositions pour assurer la continuité des soins et préserver la clientèle du membre de l’association à condition que le remplacement dans ce cas soit assuré tel que prévu à l’article </w:t>
      </w:r>
      <w:r w:rsidR="006D054A" w:rsidRPr="00AF794D">
        <w:rPr>
          <w:rFonts w:ascii="Century Gothic" w:hAnsi="Century Gothic"/>
          <w:sz w:val="24"/>
          <w:szCs w:val="24"/>
        </w:rPr>
        <w:t xml:space="preserve">6 </w:t>
      </w:r>
      <w:r w:rsidRPr="00AF794D">
        <w:rPr>
          <w:rFonts w:ascii="Century Gothic" w:hAnsi="Century Gothic"/>
          <w:sz w:val="24"/>
          <w:szCs w:val="24"/>
        </w:rPr>
        <w:t>ci-dessus.</w:t>
      </w:r>
    </w:p>
    <w:p w:rsidR="00DE28D0" w:rsidRPr="00AF794D" w:rsidRDefault="00DE28D0" w:rsidP="00DE28D0">
      <w:pPr>
        <w:bidi w:val="0"/>
        <w:ind w:firstLine="720"/>
        <w:jc w:val="lowKashida"/>
        <w:rPr>
          <w:rFonts w:ascii="Century Gothic" w:hAnsi="Century Gothic"/>
          <w:sz w:val="24"/>
          <w:szCs w:val="24"/>
        </w:rPr>
      </w:pPr>
    </w:p>
    <w:p w:rsidR="00F721F6" w:rsidRPr="00AF794D" w:rsidRDefault="00F721F6" w:rsidP="00F721F6">
      <w:pPr>
        <w:bidi w:val="0"/>
        <w:jc w:val="lowKashida"/>
        <w:rPr>
          <w:rFonts w:ascii="Century Gothic" w:hAnsi="Century Gothic"/>
          <w:b/>
          <w:bCs/>
          <w:sz w:val="24"/>
          <w:szCs w:val="24"/>
        </w:rPr>
      </w:pPr>
      <w:r w:rsidRPr="00AF794D">
        <w:rPr>
          <w:rFonts w:ascii="Century Gothic" w:hAnsi="Century Gothic"/>
          <w:b/>
          <w:bCs/>
          <w:sz w:val="24"/>
          <w:szCs w:val="24"/>
          <w:u w:val="words"/>
        </w:rPr>
        <w:t>Article</w:t>
      </w:r>
      <w:r w:rsidR="006D054A" w:rsidRPr="00AF794D">
        <w:rPr>
          <w:rFonts w:ascii="Century Gothic" w:hAnsi="Century Gothic"/>
          <w:b/>
          <w:bCs/>
          <w:sz w:val="24"/>
          <w:szCs w:val="24"/>
          <w:u w:val="words"/>
        </w:rPr>
        <w:t> 9</w:t>
      </w:r>
      <w:r w:rsidRPr="00AF794D">
        <w:rPr>
          <w:rFonts w:ascii="Century Gothic" w:hAnsi="Century Gothic"/>
          <w:b/>
          <w:bCs/>
          <w:sz w:val="24"/>
          <w:szCs w:val="24"/>
        </w:rPr>
        <w:t xml:space="preserve">: Durée du contrat </w:t>
      </w:r>
    </w:p>
    <w:p w:rsidR="00F721F6" w:rsidRPr="00AF794D" w:rsidRDefault="00F721F6" w:rsidP="00F721F6">
      <w:pPr>
        <w:bidi w:val="0"/>
        <w:ind w:firstLine="720"/>
        <w:jc w:val="lowKashida"/>
        <w:rPr>
          <w:rFonts w:ascii="Century Gothic" w:hAnsi="Century Gothic"/>
          <w:sz w:val="24"/>
          <w:szCs w:val="24"/>
        </w:rPr>
      </w:pPr>
      <w:r w:rsidRPr="00AF794D">
        <w:rPr>
          <w:rFonts w:ascii="Century Gothic" w:hAnsi="Century Gothic"/>
          <w:sz w:val="24"/>
          <w:szCs w:val="24"/>
        </w:rPr>
        <w:t>Le présent contrat est pr</w:t>
      </w:r>
      <w:r w:rsidR="00DE28D0" w:rsidRPr="00AF794D">
        <w:rPr>
          <w:rFonts w:ascii="Century Gothic" w:hAnsi="Century Gothic"/>
          <w:sz w:val="24"/>
          <w:szCs w:val="24"/>
        </w:rPr>
        <w:t>évu pour une durée indéterminée</w:t>
      </w:r>
      <w:r w:rsidRPr="00AF794D">
        <w:rPr>
          <w:rFonts w:ascii="Century Gothic" w:hAnsi="Century Gothic"/>
          <w:sz w:val="24"/>
          <w:szCs w:val="24"/>
        </w:rPr>
        <w:t xml:space="preserve"> à compter de la notification du </w:t>
      </w:r>
      <w:r w:rsidRPr="00AF794D">
        <w:rPr>
          <w:rFonts w:ascii="Century Gothic" w:hAnsi="Century Gothic"/>
          <w:b/>
          <w:bCs/>
          <w:sz w:val="24"/>
          <w:szCs w:val="24"/>
        </w:rPr>
        <w:t>visa</w:t>
      </w:r>
      <w:r w:rsidRPr="00AF794D">
        <w:rPr>
          <w:rFonts w:ascii="Century Gothic" w:hAnsi="Century Gothic"/>
          <w:sz w:val="24"/>
          <w:szCs w:val="24"/>
        </w:rPr>
        <w:t xml:space="preserve"> du président du Conseil national de l’Ordre national des médecins.</w:t>
      </w:r>
    </w:p>
    <w:p w:rsidR="00F721F6" w:rsidRPr="00AF794D" w:rsidRDefault="00F721F6" w:rsidP="00F721F6">
      <w:pPr>
        <w:bidi w:val="0"/>
        <w:jc w:val="lowKashida"/>
        <w:rPr>
          <w:rFonts w:ascii="Century Gothic" w:hAnsi="Century Gothic"/>
          <w:sz w:val="24"/>
          <w:szCs w:val="24"/>
        </w:rPr>
      </w:pPr>
    </w:p>
    <w:p w:rsidR="00F721F6" w:rsidRPr="00AF794D" w:rsidRDefault="00F721F6" w:rsidP="00F721F6">
      <w:pPr>
        <w:bidi w:val="0"/>
        <w:jc w:val="lowKashida"/>
        <w:rPr>
          <w:rFonts w:ascii="Century Gothic" w:hAnsi="Century Gothic"/>
          <w:b/>
          <w:bCs/>
          <w:sz w:val="24"/>
          <w:szCs w:val="24"/>
        </w:rPr>
      </w:pPr>
      <w:r w:rsidRPr="00AF794D">
        <w:rPr>
          <w:rFonts w:ascii="Century Gothic" w:hAnsi="Century Gothic"/>
          <w:b/>
          <w:bCs/>
          <w:sz w:val="24"/>
          <w:szCs w:val="24"/>
          <w:u w:val="words"/>
        </w:rPr>
        <w:t xml:space="preserve">Article </w:t>
      </w:r>
      <w:r w:rsidR="006D054A" w:rsidRPr="00AF794D">
        <w:rPr>
          <w:rFonts w:ascii="Century Gothic" w:hAnsi="Century Gothic"/>
          <w:b/>
          <w:bCs/>
          <w:sz w:val="24"/>
          <w:szCs w:val="24"/>
          <w:u w:val="words"/>
        </w:rPr>
        <w:t>10 </w:t>
      </w:r>
      <w:r w:rsidRPr="00AF794D">
        <w:rPr>
          <w:rFonts w:ascii="Century Gothic" w:hAnsi="Century Gothic"/>
          <w:b/>
          <w:bCs/>
          <w:sz w:val="24"/>
          <w:szCs w:val="24"/>
        </w:rPr>
        <w:t xml:space="preserve">: Résiliation du contrat </w:t>
      </w:r>
    </w:p>
    <w:p w:rsidR="00F721F6" w:rsidRPr="00AF794D" w:rsidRDefault="00F721F6" w:rsidP="004528BC">
      <w:pPr>
        <w:bidi w:val="0"/>
        <w:ind w:firstLine="720"/>
        <w:jc w:val="lowKashida"/>
        <w:rPr>
          <w:rFonts w:ascii="Century Gothic" w:hAnsi="Century Gothic"/>
          <w:sz w:val="24"/>
          <w:szCs w:val="24"/>
        </w:rPr>
      </w:pPr>
      <w:r w:rsidRPr="00AF794D">
        <w:rPr>
          <w:rFonts w:ascii="Century Gothic" w:hAnsi="Century Gothic"/>
          <w:sz w:val="24"/>
          <w:szCs w:val="24"/>
        </w:rPr>
        <w:t>Il pourra d’autre part être mis fin au contrat par l’un des associés, à tout moment, moyennant respect d’un temps de préavis fixé d’un commun accord par les parties à ….… .</w:t>
      </w:r>
    </w:p>
    <w:p w:rsidR="00F721F6" w:rsidRPr="00AF794D" w:rsidRDefault="00F721F6" w:rsidP="00F721F6">
      <w:pPr>
        <w:bidi w:val="0"/>
        <w:ind w:firstLine="720"/>
        <w:jc w:val="lowKashida"/>
        <w:rPr>
          <w:rFonts w:ascii="Century Gothic" w:hAnsi="Century Gothic"/>
          <w:sz w:val="24"/>
          <w:szCs w:val="24"/>
        </w:rPr>
      </w:pPr>
      <w:r w:rsidRPr="00AF794D">
        <w:rPr>
          <w:rFonts w:ascii="Century Gothic" w:hAnsi="Century Gothic"/>
          <w:sz w:val="24"/>
          <w:szCs w:val="24"/>
        </w:rPr>
        <w:t>Le contrat sera résilié de plein droit soit en cas de décès de l’un des associés, soit en cas d’obstacle définitif à la continuation de son activité professionnelle (radiation du tableau, retraite, incapacité permanente, …).</w:t>
      </w:r>
    </w:p>
    <w:p w:rsidR="00F721F6" w:rsidRPr="00AF794D" w:rsidRDefault="00F721F6" w:rsidP="00F721F6">
      <w:pPr>
        <w:bidi w:val="0"/>
        <w:jc w:val="lowKashida"/>
        <w:rPr>
          <w:rFonts w:ascii="Century Gothic" w:hAnsi="Century Gothic"/>
          <w:sz w:val="24"/>
          <w:szCs w:val="24"/>
          <w:u w:val="words"/>
        </w:rPr>
      </w:pPr>
    </w:p>
    <w:p w:rsidR="00F721F6" w:rsidRPr="00AF794D" w:rsidRDefault="00F721F6" w:rsidP="00BC4EE7">
      <w:pPr>
        <w:bidi w:val="0"/>
        <w:spacing w:before="120" w:after="120"/>
        <w:jc w:val="both"/>
        <w:rPr>
          <w:rFonts w:ascii="Century Gothic" w:hAnsi="Century Gothic"/>
          <w:bCs/>
          <w:sz w:val="24"/>
          <w:szCs w:val="24"/>
        </w:rPr>
      </w:pPr>
      <w:r w:rsidRPr="00AF794D">
        <w:rPr>
          <w:rFonts w:ascii="Century Gothic" w:hAnsi="Century Gothic"/>
          <w:b/>
          <w:bCs/>
          <w:sz w:val="24"/>
          <w:szCs w:val="24"/>
          <w:u w:val="words"/>
        </w:rPr>
        <w:t xml:space="preserve">Article </w:t>
      </w:r>
      <w:r w:rsidR="006D054A" w:rsidRPr="00AF794D">
        <w:rPr>
          <w:rFonts w:ascii="Century Gothic" w:hAnsi="Century Gothic"/>
          <w:b/>
          <w:bCs/>
          <w:sz w:val="24"/>
          <w:szCs w:val="24"/>
          <w:u w:val="words"/>
        </w:rPr>
        <w:t>11 </w:t>
      </w:r>
      <w:r w:rsidRPr="00AF794D">
        <w:rPr>
          <w:rFonts w:ascii="Century Gothic" w:hAnsi="Century Gothic"/>
          <w:b/>
          <w:bCs/>
          <w:sz w:val="24"/>
          <w:szCs w:val="24"/>
        </w:rPr>
        <w:t>: Empêchement</w:t>
      </w:r>
    </w:p>
    <w:p w:rsidR="00F72BE9" w:rsidRPr="00AF794D" w:rsidRDefault="00F72BE9" w:rsidP="00BC4EE7">
      <w:pPr>
        <w:bidi w:val="0"/>
        <w:spacing w:before="240" w:after="120"/>
        <w:jc w:val="both"/>
        <w:rPr>
          <w:rFonts w:ascii="Century Gothic" w:hAnsi="Century Gothic"/>
          <w:color w:val="FF0000"/>
          <w:sz w:val="24"/>
          <w:szCs w:val="24"/>
        </w:rPr>
      </w:pPr>
      <w:r w:rsidRPr="00AF794D">
        <w:rPr>
          <w:rFonts w:ascii="Century Gothic" w:hAnsi="Century Gothic" w:cs="Times New Roman"/>
          <w:color w:val="FF0000"/>
          <w:sz w:val="24"/>
          <w:szCs w:val="24"/>
        </w:rPr>
        <w:t>►</w:t>
      </w:r>
      <w:r w:rsidR="004B3769">
        <w:rPr>
          <w:rFonts w:ascii="Century Gothic" w:hAnsi="Century Gothic" w:cs="Times New Roman"/>
          <w:color w:val="FF0000"/>
          <w:sz w:val="24"/>
          <w:szCs w:val="24"/>
        </w:rPr>
        <w:t xml:space="preserve"> </w:t>
      </w:r>
      <w:r w:rsidRPr="004B3769">
        <w:rPr>
          <w:rFonts w:ascii="Century Gothic" w:hAnsi="Century Gothic"/>
          <w:b/>
          <w:bCs/>
          <w:color w:val="FF0000"/>
          <w:sz w:val="24"/>
          <w:szCs w:val="24"/>
          <w:u w:val="single"/>
        </w:rPr>
        <w:t>Choisir l’un des cas suivants</w:t>
      </w:r>
      <w:r w:rsidRPr="00AF794D">
        <w:rPr>
          <w:rFonts w:ascii="Century Gothic" w:hAnsi="Century Gothic"/>
          <w:color w:val="FF0000"/>
          <w:sz w:val="24"/>
          <w:szCs w:val="24"/>
        </w:rPr>
        <w:t> :</w:t>
      </w:r>
    </w:p>
    <w:p w:rsidR="00F721F6" w:rsidRPr="00AF794D" w:rsidRDefault="00F721F6" w:rsidP="00F721F6">
      <w:pPr>
        <w:bidi w:val="0"/>
        <w:ind w:firstLine="720"/>
        <w:jc w:val="lowKashida"/>
        <w:rPr>
          <w:rFonts w:ascii="Century Gothic" w:hAnsi="Century Gothic"/>
          <w:sz w:val="24"/>
          <w:szCs w:val="24"/>
        </w:rPr>
      </w:pPr>
      <w:r w:rsidRPr="00AF794D">
        <w:rPr>
          <w:rFonts w:ascii="Century Gothic" w:hAnsi="Century Gothic"/>
          <w:sz w:val="24"/>
          <w:szCs w:val="24"/>
        </w:rPr>
        <w:t xml:space="preserve">L’obstacle à l’exercice de la profession ou tout autre empêchement frappant l’un des associés n’entraînera pas de plein droit la résiliation du </w:t>
      </w:r>
      <w:r w:rsidRPr="00AF794D">
        <w:rPr>
          <w:rFonts w:ascii="Century Gothic" w:hAnsi="Century Gothic"/>
          <w:sz w:val="24"/>
          <w:szCs w:val="24"/>
        </w:rPr>
        <w:lastRenderedPageBreak/>
        <w:t>présent contrat, lorsqu’il n’empêche pas définitivement l’exercice de la profession.</w:t>
      </w:r>
    </w:p>
    <w:p w:rsidR="00F721F6" w:rsidRPr="00AF794D" w:rsidRDefault="00F721F6" w:rsidP="00F721F6">
      <w:pPr>
        <w:bidi w:val="0"/>
        <w:spacing w:before="240" w:after="120"/>
        <w:jc w:val="lowKashida"/>
        <w:rPr>
          <w:rFonts w:ascii="Century Gothic" w:hAnsi="Century Gothic"/>
          <w:i/>
          <w:iCs/>
          <w:color w:val="FF0000"/>
          <w:sz w:val="24"/>
          <w:szCs w:val="24"/>
        </w:rPr>
      </w:pPr>
      <w:r w:rsidRPr="00AF794D">
        <w:rPr>
          <w:rFonts w:ascii="Century Gothic" w:hAnsi="Century Gothic"/>
          <w:b/>
          <w:bCs/>
          <w:i/>
          <w:iCs/>
          <w:color w:val="FF0000"/>
          <w:sz w:val="24"/>
          <w:szCs w:val="24"/>
        </w:rPr>
        <w:t>Ou bien</w:t>
      </w:r>
      <w:r w:rsidRPr="00AF794D">
        <w:rPr>
          <w:rFonts w:ascii="Century Gothic" w:hAnsi="Century Gothic"/>
          <w:i/>
          <w:iCs/>
          <w:color w:val="FF0000"/>
          <w:sz w:val="24"/>
          <w:szCs w:val="24"/>
        </w:rPr>
        <w:t> :</w:t>
      </w:r>
    </w:p>
    <w:p w:rsidR="00F721F6" w:rsidRPr="00AF794D" w:rsidRDefault="00F721F6" w:rsidP="00AF794D">
      <w:pPr>
        <w:bidi w:val="0"/>
        <w:jc w:val="lowKashida"/>
        <w:rPr>
          <w:rFonts w:ascii="Century Gothic" w:hAnsi="Century Gothic"/>
          <w:sz w:val="24"/>
          <w:szCs w:val="24"/>
        </w:rPr>
      </w:pPr>
      <w:r w:rsidRPr="00AF794D">
        <w:rPr>
          <w:rFonts w:ascii="Century Gothic" w:hAnsi="Century Gothic"/>
          <w:sz w:val="24"/>
          <w:szCs w:val="24"/>
        </w:rPr>
        <w:t>L’obstacle à l’exercice de la profession ou tout autre empêchement frappant l’un des associés entraînera de plein droit la résiliation du présent contrat.</w:t>
      </w:r>
    </w:p>
    <w:p w:rsidR="00F721F6" w:rsidRPr="00AF794D" w:rsidRDefault="00F721F6" w:rsidP="00BC4EE7">
      <w:pPr>
        <w:bidi w:val="0"/>
        <w:spacing w:before="120"/>
        <w:ind w:firstLine="720"/>
        <w:jc w:val="both"/>
        <w:rPr>
          <w:rFonts w:ascii="Century Gothic" w:hAnsi="Century Gothic"/>
          <w:sz w:val="24"/>
          <w:szCs w:val="24"/>
        </w:rPr>
      </w:pPr>
    </w:p>
    <w:p w:rsidR="00EF0151" w:rsidRPr="00AF794D" w:rsidRDefault="00EF0151" w:rsidP="00EF0151">
      <w:pPr>
        <w:bidi w:val="0"/>
        <w:jc w:val="lowKashida"/>
        <w:rPr>
          <w:rFonts w:ascii="Century Gothic" w:hAnsi="Century Gothic"/>
          <w:b/>
          <w:bCs/>
          <w:sz w:val="24"/>
          <w:szCs w:val="24"/>
        </w:rPr>
      </w:pPr>
      <w:r w:rsidRPr="00AF794D">
        <w:rPr>
          <w:rFonts w:ascii="Century Gothic" w:hAnsi="Century Gothic"/>
          <w:b/>
          <w:bCs/>
          <w:sz w:val="24"/>
          <w:szCs w:val="24"/>
          <w:u w:val="words"/>
        </w:rPr>
        <w:t xml:space="preserve">Article </w:t>
      </w:r>
      <w:r w:rsidR="0072018F" w:rsidRPr="00AF794D">
        <w:rPr>
          <w:rFonts w:ascii="Century Gothic" w:hAnsi="Century Gothic"/>
          <w:b/>
          <w:bCs/>
          <w:sz w:val="24"/>
          <w:szCs w:val="24"/>
          <w:u w:val="words"/>
        </w:rPr>
        <w:t>12 </w:t>
      </w:r>
      <w:r w:rsidRPr="00AF794D">
        <w:rPr>
          <w:rFonts w:ascii="Century Gothic" w:hAnsi="Century Gothic"/>
          <w:b/>
          <w:bCs/>
          <w:sz w:val="24"/>
          <w:szCs w:val="24"/>
        </w:rPr>
        <w:t>: Règlement des litiges.</w:t>
      </w:r>
    </w:p>
    <w:p w:rsidR="00EF0151" w:rsidRPr="00AF794D" w:rsidRDefault="00EF0151" w:rsidP="00AF794D">
      <w:pPr>
        <w:pStyle w:val="Retraitcorpsdetexte"/>
        <w:ind w:firstLine="0"/>
        <w:rPr>
          <w:rFonts w:ascii="Century Gothic" w:hAnsi="Century Gothic"/>
          <w:sz w:val="24"/>
          <w:szCs w:val="24"/>
        </w:rPr>
      </w:pPr>
      <w:r w:rsidRPr="00AF794D">
        <w:rPr>
          <w:rFonts w:ascii="Century Gothic" w:hAnsi="Century Gothic"/>
          <w:sz w:val="24"/>
          <w:szCs w:val="24"/>
        </w:rPr>
        <w:t>En cas de difficultés soulevées, soit par l’exécution ou l’interprétation du présent contrat, soit par la liquidation de l’association, les parties s’engagent préalablement à toute action contentieuse à soumettre leurs différends au Conseil Régional de l’Ordre des médecins. Celui-ci s’efforcera de concilier les parties et d’amener une solution amiable, et ce, dans un délai maximum de …………, à compter de la désignation du premier conciliateur.</w:t>
      </w:r>
    </w:p>
    <w:p w:rsidR="00EF0151" w:rsidRPr="00AF794D" w:rsidRDefault="00EF0151" w:rsidP="00EF0151">
      <w:pPr>
        <w:pStyle w:val="Retraitcorpsdetexte"/>
        <w:rPr>
          <w:rFonts w:ascii="Century Gothic" w:hAnsi="Century Gothic"/>
          <w:sz w:val="24"/>
          <w:szCs w:val="24"/>
        </w:rPr>
      </w:pPr>
    </w:p>
    <w:p w:rsidR="00F721F6" w:rsidRPr="00AF794D" w:rsidRDefault="00EF0151" w:rsidP="00F721F6">
      <w:pPr>
        <w:bidi w:val="0"/>
        <w:jc w:val="lowKashida"/>
        <w:rPr>
          <w:rFonts w:ascii="Century Gothic" w:hAnsi="Century Gothic"/>
          <w:b/>
          <w:bCs/>
          <w:sz w:val="24"/>
          <w:szCs w:val="24"/>
        </w:rPr>
      </w:pPr>
      <w:r w:rsidRPr="00AF794D">
        <w:rPr>
          <w:rFonts w:ascii="Century Gothic" w:hAnsi="Century Gothic"/>
          <w:b/>
          <w:bCs/>
          <w:sz w:val="24"/>
          <w:szCs w:val="24"/>
          <w:u w:val="words"/>
        </w:rPr>
        <w:t xml:space="preserve">Article </w:t>
      </w:r>
      <w:r w:rsidR="0072018F" w:rsidRPr="00AF794D">
        <w:rPr>
          <w:rFonts w:ascii="Century Gothic" w:hAnsi="Century Gothic"/>
          <w:b/>
          <w:bCs/>
          <w:sz w:val="24"/>
          <w:szCs w:val="24"/>
          <w:u w:val="words"/>
        </w:rPr>
        <w:t>13 </w:t>
      </w:r>
      <w:r w:rsidR="00F721F6" w:rsidRPr="00AF794D">
        <w:rPr>
          <w:rFonts w:ascii="Century Gothic" w:hAnsi="Century Gothic"/>
          <w:b/>
          <w:bCs/>
          <w:sz w:val="24"/>
          <w:szCs w:val="24"/>
        </w:rPr>
        <w:t>: Visa du Président du Conseil National de l’Ordre des Médecins</w:t>
      </w:r>
    </w:p>
    <w:p w:rsidR="00F721F6" w:rsidRPr="00AF794D" w:rsidRDefault="00F721F6" w:rsidP="00AF794D">
      <w:pPr>
        <w:bidi w:val="0"/>
        <w:jc w:val="lowKashida"/>
        <w:rPr>
          <w:rFonts w:ascii="Century Gothic" w:hAnsi="Century Gothic"/>
          <w:sz w:val="24"/>
          <w:szCs w:val="24"/>
        </w:rPr>
      </w:pPr>
      <w:r w:rsidRPr="00AF794D">
        <w:rPr>
          <w:rFonts w:ascii="Century Gothic" w:hAnsi="Century Gothic"/>
          <w:sz w:val="24"/>
          <w:szCs w:val="24"/>
        </w:rPr>
        <w:t>Préalablement à son entrée en vigueur, le présent contrat est communiqué pour visa du président du Conseil National de l’Ordre des Médecins.</w:t>
      </w:r>
    </w:p>
    <w:p w:rsidR="00F721F6" w:rsidRPr="00AF794D" w:rsidRDefault="00F721F6" w:rsidP="00AF794D">
      <w:pPr>
        <w:pStyle w:val="Retraitcorpsdetexte"/>
        <w:spacing w:before="120"/>
        <w:ind w:firstLine="0"/>
        <w:rPr>
          <w:rFonts w:ascii="Century Gothic" w:hAnsi="Century Gothic"/>
          <w:sz w:val="24"/>
          <w:szCs w:val="24"/>
        </w:rPr>
      </w:pPr>
      <w:r w:rsidRPr="00AF794D">
        <w:rPr>
          <w:rFonts w:ascii="Century Gothic" w:hAnsi="Century Gothic"/>
          <w:sz w:val="24"/>
          <w:szCs w:val="24"/>
        </w:rPr>
        <w:t>Les parties conviennent de ne mettre en application le présent contrat qu’après avoir reçu le visa du président du Conseil National de l’Ordre National des Médecins.</w:t>
      </w:r>
    </w:p>
    <w:p w:rsidR="004528BC" w:rsidRPr="00AF794D" w:rsidRDefault="004528BC" w:rsidP="00B4096D">
      <w:pPr>
        <w:pStyle w:val="Retraitcorpsdetexte"/>
        <w:rPr>
          <w:rFonts w:ascii="Century Gothic" w:hAnsi="Century Gothic"/>
          <w:sz w:val="24"/>
          <w:szCs w:val="24"/>
        </w:rPr>
      </w:pPr>
    </w:p>
    <w:p w:rsidR="00F721F6" w:rsidRPr="00AF794D" w:rsidRDefault="00F721F6" w:rsidP="00F721F6">
      <w:pPr>
        <w:bidi w:val="0"/>
        <w:spacing w:after="120"/>
        <w:jc w:val="lowKashida"/>
        <w:rPr>
          <w:rFonts w:ascii="Century Gothic" w:hAnsi="Century Gothic"/>
          <w:b/>
          <w:bCs/>
          <w:sz w:val="24"/>
          <w:szCs w:val="24"/>
        </w:rPr>
      </w:pPr>
      <w:r w:rsidRPr="00AF794D">
        <w:rPr>
          <w:rFonts w:ascii="Century Gothic" w:hAnsi="Century Gothic"/>
          <w:b/>
          <w:bCs/>
          <w:sz w:val="24"/>
          <w:szCs w:val="24"/>
          <w:u w:val="words"/>
        </w:rPr>
        <w:t xml:space="preserve">Article </w:t>
      </w:r>
      <w:r w:rsidR="0072018F" w:rsidRPr="00AF794D">
        <w:rPr>
          <w:rFonts w:ascii="Century Gothic" w:hAnsi="Century Gothic"/>
          <w:b/>
          <w:bCs/>
          <w:sz w:val="24"/>
          <w:szCs w:val="24"/>
          <w:u w:val="words"/>
        </w:rPr>
        <w:t>14 </w:t>
      </w:r>
      <w:r w:rsidRPr="00AF794D">
        <w:rPr>
          <w:rFonts w:ascii="Century Gothic" w:hAnsi="Century Gothic"/>
          <w:b/>
          <w:bCs/>
          <w:sz w:val="24"/>
          <w:szCs w:val="24"/>
        </w:rPr>
        <w:t xml:space="preserve">: </w:t>
      </w:r>
    </w:p>
    <w:p w:rsidR="00F721F6" w:rsidRPr="00AF794D" w:rsidRDefault="00F721F6" w:rsidP="00AF794D">
      <w:pPr>
        <w:pStyle w:val="Retraitcorpsdetexte"/>
        <w:spacing w:before="120"/>
        <w:ind w:firstLine="0"/>
        <w:rPr>
          <w:rFonts w:ascii="Century Gothic" w:hAnsi="Century Gothic"/>
          <w:sz w:val="24"/>
          <w:szCs w:val="24"/>
        </w:rPr>
      </w:pPr>
      <w:r w:rsidRPr="00AF794D">
        <w:rPr>
          <w:rFonts w:ascii="Century Gothic" w:hAnsi="Century Gothic"/>
          <w:sz w:val="24"/>
          <w:szCs w:val="24"/>
        </w:rPr>
        <w:t>Les associés affirment sur l’honneur n’avoir passé aucune contre-lettre relative au présent contrat qui ne soit soumise au conseil régional.</w:t>
      </w:r>
    </w:p>
    <w:p w:rsidR="00F721F6" w:rsidRPr="00AF794D" w:rsidRDefault="00F721F6" w:rsidP="00F721F6">
      <w:pPr>
        <w:bidi w:val="0"/>
        <w:jc w:val="lowKashida"/>
        <w:rPr>
          <w:rFonts w:ascii="Century Gothic" w:hAnsi="Century Gothic"/>
          <w:sz w:val="24"/>
          <w:szCs w:val="24"/>
        </w:rPr>
      </w:pPr>
    </w:p>
    <w:p w:rsidR="00F721F6" w:rsidRPr="00AF794D" w:rsidRDefault="00F721F6" w:rsidP="00F721F6">
      <w:pPr>
        <w:bidi w:val="0"/>
        <w:ind w:right="5040"/>
        <w:jc w:val="lowKashida"/>
        <w:rPr>
          <w:rFonts w:ascii="Century Gothic" w:hAnsi="Century Gothic"/>
          <w:sz w:val="24"/>
          <w:szCs w:val="24"/>
        </w:rPr>
      </w:pPr>
    </w:p>
    <w:p w:rsidR="00F721F6" w:rsidRPr="00AF794D" w:rsidRDefault="00F721F6" w:rsidP="00F721F6">
      <w:pPr>
        <w:bidi w:val="0"/>
        <w:ind w:right="5040"/>
        <w:jc w:val="lowKashida"/>
        <w:rPr>
          <w:rFonts w:ascii="Century Gothic" w:hAnsi="Century Gothic"/>
          <w:sz w:val="24"/>
          <w:szCs w:val="24"/>
        </w:rPr>
      </w:pPr>
      <w:r w:rsidRPr="00AF794D">
        <w:rPr>
          <w:rFonts w:ascii="Century Gothic" w:hAnsi="Century Gothic"/>
          <w:sz w:val="24"/>
          <w:szCs w:val="24"/>
        </w:rPr>
        <w:t>Fait à ……</w:t>
      </w:r>
      <w:proofErr w:type="gramStart"/>
      <w:r w:rsidRPr="00AF794D">
        <w:rPr>
          <w:rFonts w:ascii="Century Gothic" w:hAnsi="Century Gothic"/>
          <w:sz w:val="24"/>
          <w:szCs w:val="24"/>
        </w:rPr>
        <w:t>… ,</w:t>
      </w:r>
      <w:proofErr w:type="gramEnd"/>
      <w:r w:rsidRPr="00AF794D">
        <w:rPr>
          <w:rFonts w:ascii="Century Gothic" w:hAnsi="Century Gothic"/>
          <w:sz w:val="24"/>
          <w:szCs w:val="24"/>
        </w:rPr>
        <w:t xml:space="preserve"> le . . . . . . . </w:t>
      </w:r>
    </w:p>
    <w:p w:rsidR="00F721F6" w:rsidRPr="00AF794D" w:rsidRDefault="00F721F6" w:rsidP="00F721F6">
      <w:pPr>
        <w:bidi w:val="0"/>
        <w:jc w:val="lowKashida"/>
        <w:rPr>
          <w:rFonts w:ascii="Century Gothic" w:hAnsi="Century Gothic"/>
          <w:b/>
          <w:bCs/>
          <w:sz w:val="24"/>
          <w:szCs w:val="24"/>
        </w:rPr>
      </w:pPr>
    </w:p>
    <w:p w:rsidR="00F721F6" w:rsidRPr="00AF794D" w:rsidRDefault="00F721F6" w:rsidP="00F721F6">
      <w:pPr>
        <w:bidi w:val="0"/>
        <w:jc w:val="lowKashida"/>
        <w:rPr>
          <w:rFonts w:ascii="Century Gothic" w:hAnsi="Century Gothic"/>
          <w:b/>
          <w:bCs/>
          <w:sz w:val="24"/>
          <w:szCs w:val="24"/>
        </w:rPr>
      </w:pPr>
    </w:p>
    <w:p w:rsidR="00BC4EE7" w:rsidRPr="00AF794D" w:rsidRDefault="00BC4EE7" w:rsidP="00BC4EE7">
      <w:pPr>
        <w:bidi w:val="0"/>
        <w:jc w:val="lowKashida"/>
        <w:rPr>
          <w:rFonts w:ascii="Century Gothic" w:hAnsi="Century Gothic"/>
          <w:b/>
          <w:bCs/>
          <w:sz w:val="24"/>
          <w:szCs w:val="24"/>
        </w:rPr>
      </w:pPr>
    </w:p>
    <w:p w:rsidR="00DE28D0" w:rsidRPr="00AF794D" w:rsidRDefault="00DE28D0" w:rsidP="00DE28D0">
      <w:pPr>
        <w:bidi w:val="0"/>
        <w:jc w:val="lowKashida"/>
        <w:rPr>
          <w:rFonts w:ascii="Century Gothic" w:hAnsi="Century Gothic"/>
          <w:b/>
          <w:bCs/>
          <w:sz w:val="24"/>
          <w:szCs w:val="24"/>
        </w:rPr>
      </w:pPr>
    </w:p>
    <w:p w:rsidR="00DE28D0" w:rsidRPr="00AF794D" w:rsidRDefault="00DE28D0" w:rsidP="00DE28D0">
      <w:pPr>
        <w:bidi w:val="0"/>
        <w:ind w:firstLine="720"/>
        <w:jc w:val="lowKashida"/>
        <w:rPr>
          <w:rFonts w:ascii="Century Gothic" w:hAnsi="Century Gothic"/>
          <w:b/>
          <w:bCs/>
          <w:sz w:val="24"/>
          <w:szCs w:val="24"/>
        </w:rPr>
      </w:pPr>
      <w:r w:rsidRPr="00AF794D">
        <w:rPr>
          <w:rFonts w:ascii="Century Gothic" w:hAnsi="Century Gothic"/>
          <w:b/>
          <w:bCs/>
          <w:sz w:val="24"/>
          <w:szCs w:val="24"/>
        </w:rPr>
        <w:t>Dr.</w:t>
      </w:r>
      <w:r w:rsidRPr="00AF794D">
        <w:rPr>
          <w:rFonts w:ascii="Century Gothic" w:hAnsi="Century Gothic"/>
          <w:b/>
          <w:bCs/>
          <w:sz w:val="24"/>
          <w:szCs w:val="24"/>
        </w:rPr>
        <w:tab/>
        <w:t>---------------</w:t>
      </w:r>
      <w:r w:rsidRPr="00AF794D">
        <w:rPr>
          <w:rFonts w:ascii="Century Gothic" w:hAnsi="Century Gothic"/>
          <w:b/>
          <w:bCs/>
          <w:sz w:val="24"/>
          <w:szCs w:val="24"/>
        </w:rPr>
        <w:tab/>
      </w:r>
      <w:r w:rsidRPr="00AF794D">
        <w:rPr>
          <w:rFonts w:ascii="Century Gothic" w:hAnsi="Century Gothic"/>
          <w:b/>
          <w:bCs/>
          <w:sz w:val="24"/>
          <w:szCs w:val="24"/>
        </w:rPr>
        <w:tab/>
      </w:r>
      <w:r w:rsidRPr="00AF794D">
        <w:rPr>
          <w:rFonts w:ascii="Century Gothic" w:hAnsi="Century Gothic"/>
          <w:b/>
          <w:bCs/>
          <w:sz w:val="24"/>
          <w:szCs w:val="24"/>
        </w:rPr>
        <w:tab/>
      </w:r>
      <w:r w:rsidRPr="00AF794D">
        <w:rPr>
          <w:rFonts w:ascii="Century Gothic" w:hAnsi="Century Gothic"/>
          <w:b/>
          <w:bCs/>
          <w:sz w:val="24"/>
          <w:szCs w:val="24"/>
        </w:rPr>
        <w:tab/>
      </w:r>
      <w:r w:rsidRPr="00AF794D">
        <w:rPr>
          <w:rFonts w:ascii="Century Gothic" w:hAnsi="Century Gothic"/>
          <w:b/>
          <w:bCs/>
          <w:sz w:val="24"/>
          <w:szCs w:val="24"/>
        </w:rPr>
        <w:tab/>
        <w:t xml:space="preserve">    Dr.</w:t>
      </w:r>
      <w:r w:rsidRPr="00AF794D">
        <w:rPr>
          <w:rFonts w:ascii="Century Gothic" w:hAnsi="Century Gothic"/>
          <w:b/>
          <w:bCs/>
          <w:sz w:val="24"/>
          <w:szCs w:val="24"/>
        </w:rPr>
        <w:tab/>
        <w:t xml:space="preserve"> ----------------</w:t>
      </w:r>
    </w:p>
    <w:p w:rsidR="00DE28D0" w:rsidRPr="00AF794D" w:rsidRDefault="00DE28D0" w:rsidP="00F721F6">
      <w:pPr>
        <w:pStyle w:val="Titre"/>
        <w:ind w:left="720" w:right="720" w:firstLine="720"/>
        <w:jc w:val="left"/>
        <w:rPr>
          <w:rFonts w:ascii="Century Gothic" w:hAnsi="Century Gothic"/>
          <w:b w:val="0"/>
          <w:bCs w:val="0"/>
          <w:sz w:val="24"/>
          <w:szCs w:val="24"/>
        </w:rPr>
      </w:pPr>
    </w:p>
    <w:p w:rsidR="00F721F6" w:rsidRPr="00AF794D" w:rsidRDefault="00F721F6" w:rsidP="00AF794D">
      <w:pPr>
        <w:pStyle w:val="Titre"/>
        <w:ind w:left="720" w:right="720" w:firstLine="720"/>
        <w:jc w:val="left"/>
        <w:rPr>
          <w:rFonts w:ascii="Century Gothic" w:hAnsi="Century Gothic"/>
          <w:b w:val="0"/>
          <w:bCs w:val="0"/>
          <w:sz w:val="24"/>
          <w:szCs w:val="24"/>
        </w:rPr>
      </w:pPr>
      <w:r w:rsidRPr="00AF794D">
        <w:rPr>
          <w:rFonts w:ascii="Century Gothic" w:hAnsi="Century Gothic"/>
          <w:b w:val="0"/>
          <w:bCs w:val="0"/>
          <w:sz w:val="24"/>
          <w:szCs w:val="24"/>
        </w:rPr>
        <w:tab/>
      </w:r>
    </w:p>
    <w:p w:rsidR="00F721F6" w:rsidRPr="00AF794D" w:rsidRDefault="003C1C81" w:rsidP="00F721F6">
      <w:pPr>
        <w:pStyle w:val="Titre"/>
        <w:ind w:left="720" w:right="720" w:firstLine="720"/>
        <w:jc w:val="left"/>
        <w:rPr>
          <w:rFonts w:ascii="Century Gothic" w:hAnsi="Century Gothic"/>
          <w:b w:val="0"/>
          <w:bCs w:val="0"/>
          <w:sz w:val="24"/>
          <w:szCs w:val="24"/>
        </w:rPr>
      </w:pPr>
      <w:r>
        <w:rPr>
          <w:rFonts w:ascii="Century Gothic" w:hAnsi="Century Gothic"/>
          <w:b w:val="0"/>
          <w:bCs w:val="0"/>
          <w:noProof/>
          <w:sz w:val="24"/>
          <w:szCs w:val="24"/>
        </w:rPr>
        <mc:AlternateContent>
          <mc:Choice Requires="wps">
            <w:drawing>
              <wp:anchor distT="0" distB="0" distL="114300" distR="114300" simplePos="0" relativeHeight="251657728" behindDoc="1" locked="0" layoutInCell="1" allowOverlap="1">
                <wp:simplePos x="0" y="0"/>
                <wp:positionH relativeFrom="column">
                  <wp:posOffset>1128395</wp:posOffset>
                </wp:positionH>
                <wp:positionV relativeFrom="paragraph">
                  <wp:posOffset>186055</wp:posOffset>
                </wp:positionV>
                <wp:extent cx="3867150" cy="1680210"/>
                <wp:effectExtent l="0" t="0" r="19050" b="15240"/>
                <wp:wrapNone/>
                <wp:docPr id="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7150" cy="1680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42DEE" id="Rectangle 24" o:spid="_x0000_s1026" style="position:absolute;margin-left:88.85pt;margin-top:14.65pt;width:304.5pt;height:132.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">
                <v:path arrowok="t"/>
              </v:rect>
            </w:pict>
          </mc:Fallback>
        </mc:AlternateContent>
      </w:r>
    </w:p>
    <w:p w:rsidR="00F721F6" w:rsidRPr="00AF794D" w:rsidRDefault="00F721F6" w:rsidP="00F721F6">
      <w:pPr>
        <w:pStyle w:val="Titre"/>
        <w:jc w:val="left"/>
        <w:rPr>
          <w:rFonts w:ascii="Century Gothic" w:hAnsi="Century Gothic"/>
          <w:b w:val="0"/>
          <w:bCs w:val="0"/>
          <w:sz w:val="24"/>
          <w:szCs w:val="24"/>
        </w:rPr>
      </w:pPr>
    </w:p>
    <w:p w:rsidR="00F721F6" w:rsidRPr="000D08D1" w:rsidRDefault="00F721F6" w:rsidP="00AF794D">
      <w:pPr>
        <w:pStyle w:val="Titre"/>
        <w:ind w:firstLine="720"/>
        <w:rPr>
          <w:rFonts w:ascii="Century Gothic" w:hAnsi="Century Gothic"/>
          <w:sz w:val="24"/>
          <w:szCs w:val="24"/>
        </w:rPr>
      </w:pPr>
      <w:r w:rsidRPr="000D08D1">
        <w:rPr>
          <w:rFonts w:ascii="Century Gothic" w:hAnsi="Century Gothic"/>
          <w:sz w:val="24"/>
          <w:szCs w:val="24"/>
        </w:rPr>
        <w:t>Visa du Président du Conseil National</w:t>
      </w:r>
    </w:p>
    <w:p w:rsidR="00F721F6" w:rsidRPr="000D08D1" w:rsidRDefault="00F721F6" w:rsidP="00AF794D">
      <w:pPr>
        <w:pStyle w:val="Titre"/>
        <w:ind w:firstLine="720"/>
        <w:rPr>
          <w:rFonts w:ascii="Century Gothic" w:hAnsi="Century Gothic"/>
          <w:sz w:val="24"/>
          <w:szCs w:val="24"/>
        </w:rPr>
      </w:pPr>
      <w:proofErr w:type="gramStart"/>
      <w:r w:rsidRPr="000D08D1">
        <w:rPr>
          <w:rFonts w:ascii="Century Gothic" w:hAnsi="Century Gothic"/>
          <w:sz w:val="24"/>
          <w:szCs w:val="24"/>
        </w:rPr>
        <w:t>de</w:t>
      </w:r>
      <w:proofErr w:type="gramEnd"/>
      <w:r w:rsidRPr="000D08D1">
        <w:rPr>
          <w:rFonts w:ascii="Century Gothic" w:hAnsi="Century Gothic"/>
          <w:sz w:val="24"/>
          <w:szCs w:val="24"/>
        </w:rPr>
        <w:t xml:space="preserve"> l’Ordre National des Médecins</w:t>
      </w:r>
    </w:p>
    <w:p w:rsidR="00F721F6" w:rsidRPr="00AF794D" w:rsidRDefault="00F721F6" w:rsidP="00F721F6">
      <w:pPr>
        <w:pStyle w:val="Titre"/>
        <w:ind w:left="2160" w:right="2160"/>
        <w:jc w:val="both"/>
        <w:rPr>
          <w:rFonts w:ascii="Century Gothic" w:hAnsi="Century Gothic"/>
          <w:sz w:val="24"/>
          <w:szCs w:val="24"/>
        </w:rPr>
      </w:pPr>
    </w:p>
    <w:p w:rsidR="00F721F6" w:rsidRPr="00AF794D" w:rsidRDefault="00F721F6" w:rsidP="00F721F6">
      <w:pPr>
        <w:pStyle w:val="Titre"/>
        <w:ind w:left="2160" w:right="2160"/>
        <w:jc w:val="both"/>
        <w:rPr>
          <w:rFonts w:ascii="Century Gothic" w:hAnsi="Century Gothic"/>
          <w:sz w:val="24"/>
          <w:szCs w:val="24"/>
        </w:rPr>
      </w:pPr>
    </w:p>
    <w:p w:rsidR="00F721F6" w:rsidRPr="00AF794D" w:rsidRDefault="00F721F6" w:rsidP="00F721F6">
      <w:pPr>
        <w:pStyle w:val="Titre"/>
        <w:ind w:left="2160" w:right="2160"/>
        <w:jc w:val="both"/>
        <w:rPr>
          <w:rFonts w:ascii="Century Gothic" w:hAnsi="Century Gothic"/>
          <w:sz w:val="24"/>
          <w:szCs w:val="24"/>
        </w:rPr>
      </w:pPr>
    </w:p>
    <w:p w:rsidR="00F721F6" w:rsidRPr="00AF794D" w:rsidRDefault="00F721F6" w:rsidP="00F721F6">
      <w:pPr>
        <w:pStyle w:val="Titre"/>
        <w:ind w:left="2160" w:right="2160"/>
        <w:jc w:val="both"/>
        <w:rPr>
          <w:rFonts w:ascii="Century Gothic" w:hAnsi="Century Gothic"/>
          <w:sz w:val="24"/>
          <w:szCs w:val="24"/>
        </w:rPr>
      </w:pPr>
    </w:p>
    <w:p w:rsidR="00F721F6" w:rsidRPr="00AF794D" w:rsidRDefault="00F721F6" w:rsidP="00F721F6">
      <w:pPr>
        <w:pStyle w:val="Titre"/>
        <w:ind w:left="2160" w:right="2160"/>
        <w:jc w:val="both"/>
        <w:rPr>
          <w:rFonts w:ascii="Century Gothic" w:hAnsi="Century Gothic"/>
          <w:sz w:val="24"/>
          <w:szCs w:val="24"/>
        </w:rPr>
      </w:pPr>
    </w:p>
    <w:p w:rsidR="00F721F6" w:rsidRPr="00AF794D" w:rsidRDefault="00F721F6" w:rsidP="00AF794D">
      <w:pPr>
        <w:pStyle w:val="Titre"/>
        <w:ind w:right="2160"/>
        <w:jc w:val="both"/>
        <w:rPr>
          <w:rFonts w:ascii="Century Gothic" w:hAnsi="Century Gothic"/>
          <w:sz w:val="24"/>
          <w:szCs w:val="24"/>
        </w:rPr>
      </w:pPr>
    </w:p>
    <w:sectPr w:rsidR="00F721F6" w:rsidRPr="00AF794D" w:rsidSect="00904F47">
      <w:headerReference w:type="even" r:id="rId11"/>
      <w:headerReference w:type="default" r:id="rId12"/>
      <w:footerReference w:type="even" r:id="rId13"/>
      <w:footerReference w:type="default" r:id="rId14"/>
      <w:headerReference w:type="first" r:id="rId15"/>
      <w:footerReference w:type="first" r:id="rId16"/>
      <w:endnotePr>
        <w:numFmt w:val="lowerLetter"/>
      </w:endnotePr>
      <w:pgSz w:w="11906" w:h="16838"/>
      <w:pgMar w:top="720" w:right="1418" w:bottom="1418" w:left="1418" w:header="720" w:footer="577"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A84" w:rsidRDefault="00B83A84" w:rsidP="00F721F6">
      <w:r>
        <w:separator/>
      </w:r>
    </w:p>
  </w:endnote>
  <w:endnote w:type="continuationSeparator" w:id="0">
    <w:p w:rsidR="00B83A84" w:rsidRDefault="00B83A84" w:rsidP="00F72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ique Olive">
    <w:altName w:val="Trebuchet MS"/>
    <w:charset w:val="00"/>
    <w:family w:val="swiss"/>
    <w:pitch w:val="variable"/>
    <w:sig w:usb0="00000007" w:usb1="00000000" w:usb2="00000000" w:usb3="00000000" w:csb0="00000093" w:csb1="00000000"/>
  </w:font>
  <w:font w:name="Traditional Arabic">
    <w:panose1 w:val="02020603050405020304"/>
    <w:charset w:val="00"/>
    <w:family w:val="roman"/>
    <w:pitch w:val="variable"/>
    <w:sig w:usb0="00002003" w:usb1="80000000" w:usb2="00000008" w:usb3="00000000" w:csb0="00000041" w:csb1="00000000"/>
  </w:font>
  <w:font w:name="Century">
    <w:panose1 w:val="02040604050505020304"/>
    <w:charset w:val="00"/>
    <w:family w:val="roman"/>
    <w:pitch w:val="variable"/>
    <w:sig w:usb0="00000287" w:usb1="00000000" w:usb2="00000000" w:usb3="00000000" w:csb0="0000009F" w:csb1="00000000"/>
  </w:font>
  <w:font w:name="Adelon-Serial DB">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F47" w:rsidRDefault="00904F4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BB7" w:rsidRDefault="00091BB7">
    <w:pPr>
      <w:pStyle w:val="Pieddepage"/>
    </w:pPr>
    <w:r>
      <w:rPr>
        <w:noProof/>
      </w:rPr>
      <mc:AlternateContent>
        <mc:Choice Requires="wps">
          <w:drawing>
            <wp:anchor distT="0" distB="0" distL="114300" distR="114300" simplePos="0" relativeHeight="251660288" behindDoc="0" locked="0" layoutInCell="0" allowOverlap="1">
              <wp:simplePos x="0" y="0"/>
              <wp:positionH relativeFrom="page">
                <wp:align>right</wp:align>
              </wp:positionH>
              <wp:positionV relativeFrom="page">
                <wp:posOffset>9963150</wp:posOffset>
              </wp:positionV>
              <wp:extent cx="6648450" cy="740410"/>
              <wp:effectExtent l="0" t="0" r="0" b="0"/>
              <wp:wrapNone/>
              <wp:docPr id="454"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0" cy="74041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sz w:val="24"/>
                              <w:szCs w:val="24"/>
                              <w:rtl/>
                            </w:rPr>
                            <w:alias w:val="Date "/>
                            <w:id w:val="-1173488752"/>
                            <w:dataBinding w:prefixMappings="xmlns:ns0='http://schemas.microsoft.com/office/2006/coverPageProps'" w:xpath="/ns0:CoverPageProperties[1]/ns0:PublishDate[1]" w:storeItemID="{55AF091B-3C7A-41E3-B477-F2FDAA23CFDA}"/>
                            <w:date w:fullDate="2022-03-29T00:00:00Z">
                              <w:dateFormat w:val="dd MMMM yyyy"/>
                              <w:lid w:val="fr-FR"/>
                              <w:storeMappedDataAs w:val="dateTime"/>
                              <w:calendar w:val="gregorian"/>
                            </w:date>
                          </w:sdtPr>
                          <w:sdtEndPr/>
                          <w:sdtContent>
                            <w:p w:rsidR="00091BB7" w:rsidRPr="00091BB7" w:rsidRDefault="006D01B6" w:rsidP="006D01B6">
                              <w:pPr>
                                <w:rPr>
                                  <w:sz w:val="24"/>
                                  <w:szCs w:val="24"/>
                                </w:rPr>
                              </w:pPr>
                              <w:r>
                                <w:rPr>
                                  <w:sz w:val="24"/>
                                  <w:szCs w:val="24"/>
                                </w:rPr>
                                <w:t>29/03/ 2022</w:t>
                              </w:r>
                            </w:p>
                          </w:sdtContent>
                        </w:sdt>
                      </w:txbxContent>
                    </wps:txbx>
                    <wps:bodyPr rot="0" vert="horz" wrap="square" lIns="91440" tIns="0" rIns="91440" bIns="45720" anchor="t" anchorCtr="0" upright="1">
                      <a:noAutofit/>
                    </wps:bodyPr>
                  </wps:wsp>
                </a:graphicData>
              </a:graphic>
              <wp14:sizeRelH relativeFrom="margin">
                <wp14:pctWidth>0</wp14:pctWidth>
              </wp14:sizeRelH>
              <wp14:sizeRelV relativeFrom="bottomMargin">
                <wp14:pctHeight>81000</wp14:pctHeight>
              </wp14:sizeRelV>
            </wp:anchor>
          </w:drawing>
        </mc:Choice>
        <mc:Fallback>
          <w:pict>
            <v:rect id="Rectangle 454" o:spid="_x0000_s1026" style="position:absolute;left:0;text-align:left;margin-left:472.3pt;margin-top:784.5pt;width:523.5pt;height:58.3pt;z-index:251660288;visibility:visible;mso-wrap-style:square;mso-width-percent:0;mso-height-percent:810;mso-wrap-distance-left:9pt;mso-wrap-distance-top:0;mso-wrap-distance-right:9pt;mso-wrap-distance-bottom:0;mso-position-horizontal:right;mso-position-horizontal-relative:page;mso-position-vertical:absolute;mso-position-vertical-relative:page;mso-width-percent: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" o:allowincell="f" filled="f" stroked="f">
              <v:textbox inset=",0">
                <w:txbxContent>
                  <w:sdt>
                    <w:sdtPr>
                      <w:rPr>
                        <w:sz w:val="24"/>
                        <w:szCs w:val="24"/>
                        <w:rtl/>
                      </w:rPr>
                      <w:alias w:val="Date "/>
                      <w:id w:val="-1173488752"/>
                      <w:dataBinding w:prefixMappings="xmlns:ns0='http://schemas.microsoft.com/office/2006/coverPageProps'" w:xpath="/ns0:CoverPageProperties[1]/ns0:PublishDate[1]" w:storeItemID="{55AF091B-3C7A-41E3-B477-F2FDAA23CFDA}"/>
                      <w:date w:fullDate="2022-03-29T00:00:00Z">
                        <w:dateFormat w:val="dd MMMM yyyy"/>
                        <w:lid w:val="fr-FR"/>
                        <w:storeMappedDataAs w:val="dateTime"/>
                        <w:calendar w:val="gregorian"/>
                      </w:date>
                    </w:sdtPr>
                    <w:sdtEndPr/>
                    <w:sdtContent>
                      <w:p w:rsidR="00091BB7" w:rsidRPr="00091BB7" w:rsidRDefault="006D01B6" w:rsidP="006D01B6">
                        <w:pPr>
                          <w:rPr>
                            <w:sz w:val="24"/>
                            <w:szCs w:val="24"/>
                          </w:rPr>
                        </w:pPr>
                        <w:r>
                          <w:rPr>
                            <w:sz w:val="24"/>
                            <w:szCs w:val="24"/>
                          </w:rPr>
                          <w:t>29/03/ 2022</w:t>
                        </w:r>
                      </w:p>
                    </w:sdtContent>
                  </w:sdt>
                </w:txbxContent>
              </v:textbox>
              <w10:wrap anchorx="page" anchory="page"/>
            </v:rect>
          </w:pict>
        </mc:Fallback>
      </mc:AlternateContent>
    </w:r>
    <w:r>
      <w:rPr>
        <w:noProof/>
      </w:rPr>
      <mc:AlternateContent>
        <mc:Choice Requires="wpg">
          <w:drawing>
            <wp:anchor distT="0" distB="0" distL="114300" distR="114300" simplePos="0" relativeHeight="251659264" behindDoc="0" locked="0" layoutInCell="1" allowOverlap="1">
              <wp:simplePos x="0" y="0"/>
              <wp:positionH relativeFrom="leftMargin">
                <wp:align>right</wp:align>
              </wp:positionH>
              <wp:positionV relativeFrom="page">
                <wp:align>bottom</wp:align>
              </wp:positionV>
              <wp:extent cx="76200" cy="838200"/>
              <wp:effectExtent l="0" t="0" r="19050" b="0"/>
              <wp:wrapNone/>
              <wp:docPr id="455" name="Groupe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694055"/>
                        <a:chOff x="2820" y="4935"/>
                        <a:chExt cx="120" cy="1320"/>
                      </a:xfrm>
                    </wpg:grpSpPr>
                    <wps:wsp>
                      <wps:cNvPr id="456" name="Forme automatiqu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7" name="Forme automatiqu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8" name="Forme automatiqu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1B6E5295" id="Groupe 455" o:spid="_x0000_s1026" style="position:absolute;margin-left:-45.2pt;margin-top:0;width:6pt;height:66pt;z-index:251659264;mso-height-percent:780;mso-position-horizontal:right;mso-position-horizontal-relative:lef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">
              <v:shapetype id="_x0000_t32" coordsize="21600,21600" o:spt="32" o:oned="t" path="m,l21600,21600e" filled="f">
                <v:path arrowok="t" fillok="f" o:connecttype="none"/>
                <o:lock v:ext="edit" shapetype="t"/>
              </v:shapetype>
              <v:shape id="Forme automatique 2" o:spid="_x0000_s1027" type="#_x0000_t32" style="position:absolute;left:282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h54sYAAADcAAAADwAAAGRycy9kb3ducmV2LnhtbESPzWrDMBCE74W+g9hCb43s0IbEiRJK&#10;i0MubcjPIcfF2tim0spISuy+fRUI9DjMzDfMYjVYI67kQ+tYQT7KQBBXTrdcKzgeypcpiBCRNRrH&#10;pOCXAqyWjw8LLLTreUfXfaxFgnAoUEETY1dIGaqGLIaR64iTd3beYkzS11J77BPcGjnOsom02HJa&#10;aLCjj4aqn/3FKvDfpT7lxm4u621v8tn4s1x/HZR6fhre5yAiDfE/fG9vtILXtwnczqQj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YeeLGAAAA3AAAAA8AAAAAAAAA&#10;AAAAAAAAoQIAAGRycy9kb3ducmV2LnhtbFBLBQYAAAAABAAEAPkAAACUAwAAAAA=&#10;" strokecolor="#fabf8f [1945]" strokeweight="1.25pt"/>
              <v:shape id="Forme automatique 3" o:spid="_x0000_s1028" type="#_x0000_t32" style="position:absolute;left:288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TcecYAAADcAAAADwAAAGRycy9kb3ducmV2LnhtbESPQWsCMRSE74X+h/AK3mp2RVvdGqUo&#10;K17aUvXg8bF53V2avCxJdNd/3xQKPQ4z8w2zXA/WiCv50DpWkI8zEMSV0y3XCk7H8nEOIkRkjcYx&#10;KbhRgPXq/m6JhXY9f9L1EGuRIBwKVNDE2BVShqohi2HsOuLkfTlvMSbpa6k99glujZxk2ZO02HJa&#10;aLCjTUPV9+FiFfj3Up9zY/eX3Udv8sVkW+7ejkqNHobXFxCRhvgf/mvvtYLp7Bl+z6Qj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U3HnGAAAA3AAAAA8AAAAAAAAA&#10;AAAAAAAAoQIAAGRycy9kb3ducmV2LnhtbFBLBQYAAAAABAAEAPkAAACUAwAAAAA=&#10;" strokecolor="#fabf8f [1945]" strokeweight="1.25pt"/>
              <v:shape id="Forme automatique 4" o:spid="_x0000_s1029" type="#_x0000_t32" style="position:absolute;left:294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tIC8IAAADcAAAADwAAAGRycy9kb3ducmV2LnhtbERPz2vCMBS+D/wfwhO8zbSiQzujyEbF&#10;ixvTHXZ8NG9tMXkpSbT1vzeHwY4f3+/1drBG3MiH1rGCfJqBIK6cbrlW8H0un5cgQkTWaByTgjsF&#10;2G5GT2sstOv5i26nWIsUwqFABU2MXSFlqBqyGKauI07cr/MWY4K+ltpjn8KtkbMse5EWW04NDXb0&#10;1lB1OV2tAv9R6p/c2MN1/9mbfDV7L/fHs1KT8bB7BRFpiP/iP/dBK5gv0tp0Jh0Bu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QtIC8IAAADcAAAADwAAAAAAAAAAAAAA&#10;AAChAgAAZHJzL2Rvd25yZXYueG1sUEsFBgAAAAAEAAQA+QAAAJADAAAAAA==&#10;" strokecolor="#fabf8f [1945]" strokeweight="1.25pt"/>
              <w10:wrap anchorx="margin" anchory="page"/>
            </v:group>
          </w:pict>
        </mc:Fallback>
      </mc:AlternateContent>
    </w:r>
  </w:p>
  <w:p w:rsidR="00F15296" w:rsidRPr="00904F47" w:rsidRDefault="00F15296" w:rsidP="00CF5601">
    <w:pPr>
      <w:pStyle w:val="Pieddepage"/>
      <w:rPr>
        <w:b/>
        <w:bCs/>
        <w:i/>
        <w:iCs/>
        <w:color w:val="548DD4" w:themeColor="text2" w:themeTint="99"/>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F47" w:rsidRDefault="00904F4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A84" w:rsidRDefault="00B83A84" w:rsidP="00F721F6">
      <w:r>
        <w:separator/>
      </w:r>
    </w:p>
  </w:footnote>
  <w:footnote w:type="continuationSeparator" w:id="0">
    <w:p w:rsidR="00B83A84" w:rsidRDefault="00B83A84" w:rsidP="00F721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F47" w:rsidRDefault="00904F47">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F47" w:rsidRDefault="00904F47">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F47" w:rsidRDefault="00904F4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B3085E"/>
    <w:multiLevelType w:val="hybridMultilevel"/>
    <w:tmpl w:val="D1EE3C56"/>
    <w:lvl w:ilvl="0" w:tplc="C1928A58">
      <w:start w:val="2"/>
      <w:numFmt w:val="bullet"/>
      <w:lvlText w:val=""/>
      <w:lvlJc w:val="left"/>
      <w:pPr>
        <w:ind w:left="1080" w:hanging="360"/>
      </w:pPr>
      <w:rPr>
        <w:rFonts w:ascii="Symbol" w:eastAsia="Times New Roman" w:hAnsi="Symbol"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3C304F51"/>
    <w:multiLevelType w:val="singleLevel"/>
    <w:tmpl w:val="171AAB3A"/>
    <w:lvl w:ilvl="0">
      <w:start w:val="4"/>
      <w:numFmt w:val="chosung"/>
      <w:lvlText w:val="-"/>
      <w:lvlJc w:val="left"/>
      <w:pPr>
        <w:tabs>
          <w:tab w:val="num" w:pos="1080"/>
        </w:tabs>
        <w:ind w:right="1080" w:hanging="360"/>
      </w:pPr>
      <w:rPr>
        <w:rFonts w:ascii="Times New Roman" w:hAnsi="Times New Roman" w:cs="Times New Roman" w:hint="default"/>
      </w:rPr>
    </w:lvl>
  </w:abstractNum>
  <w:abstractNum w:abstractNumId="2" w15:restartNumberingAfterBreak="0">
    <w:nsid w:val="438B66B0"/>
    <w:multiLevelType w:val="singleLevel"/>
    <w:tmpl w:val="3BBAC760"/>
    <w:lvl w:ilvl="0">
      <w:start w:val="1"/>
      <w:numFmt w:val="none"/>
      <w:lvlText w:val="-"/>
      <w:lvlJc w:val="left"/>
      <w:pPr>
        <w:tabs>
          <w:tab w:val="num" w:pos="360"/>
        </w:tabs>
        <w:ind w:right="113" w:hanging="113"/>
      </w:pPr>
      <w:rPr>
        <w:rFonts w:ascii="Antique Olive" w:hAnsi="Antique Olive"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ar-SA" w:vendorID="64" w:dllVersion="131078" w:nlCheck="1" w:checkStyle="0"/>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5DA"/>
    <w:rsid w:val="00000D9B"/>
    <w:rsid w:val="00035928"/>
    <w:rsid w:val="00037631"/>
    <w:rsid w:val="00040390"/>
    <w:rsid w:val="000421CE"/>
    <w:rsid w:val="0008054D"/>
    <w:rsid w:val="00081492"/>
    <w:rsid w:val="00091BB7"/>
    <w:rsid w:val="000A4D5C"/>
    <w:rsid w:val="000C3A59"/>
    <w:rsid w:val="000D08D1"/>
    <w:rsid w:val="000D57D7"/>
    <w:rsid w:val="000E627E"/>
    <w:rsid w:val="000F0789"/>
    <w:rsid w:val="000F15DA"/>
    <w:rsid w:val="00160F46"/>
    <w:rsid w:val="00167E9D"/>
    <w:rsid w:val="0017043A"/>
    <w:rsid w:val="001B000D"/>
    <w:rsid w:val="001C0332"/>
    <w:rsid w:val="001C76D6"/>
    <w:rsid w:val="001E10A1"/>
    <w:rsid w:val="001E7BBE"/>
    <w:rsid w:val="001F1CE6"/>
    <w:rsid w:val="001F613C"/>
    <w:rsid w:val="0020635D"/>
    <w:rsid w:val="002108BF"/>
    <w:rsid w:val="002136E1"/>
    <w:rsid w:val="00235A67"/>
    <w:rsid w:val="0027380C"/>
    <w:rsid w:val="0029494A"/>
    <w:rsid w:val="002952D5"/>
    <w:rsid w:val="002A30FD"/>
    <w:rsid w:val="002A6CFA"/>
    <w:rsid w:val="002C4279"/>
    <w:rsid w:val="002D55CD"/>
    <w:rsid w:val="002D59B8"/>
    <w:rsid w:val="002F1681"/>
    <w:rsid w:val="002F1E53"/>
    <w:rsid w:val="002F4B8B"/>
    <w:rsid w:val="00306C46"/>
    <w:rsid w:val="003120D8"/>
    <w:rsid w:val="00320764"/>
    <w:rsid w:val="003227E2"/>
    <w:rsid w:val="00323613"/>
    <w:rsid w:val="0032500D"/>
    <w:rsid w:val="00347CAB"/>
    <w:rsid w:val="00375892"/>
    <w:rsid w:val="00377FB4"/>
    <w:rsid w:val="003A3594"/>
    <w:rsid w:val="003A37F4"/>
    <w:rsid w:val="003C1C81"/>
    <w:rsid w:val="003C6FE6"/>
    <w:rsid w:val="0041672C"/>
    <w:rsid w:val="004423B5"/>
    <w:rsid w:val="00442F1D"/>
    <w:rsid w:val="004528BC"/>
    <w:rsid w:val="00470F6D"/>
    <w:rsid w:val="004B014C"/>
    <w:rsid w:val="004B3769"/>
    <w:rsid w:val="004B74A8"/>
    <w:rsid w:val="004C1F47"/>
    <w:rsid w:val="004D59DF"/>
    <w:rsid w:val="004E0E66"/>
    <w:rsid w:val="004F1027"/>
    <w:rsid w:val="004F2641"/>
    <w:rsid w:val="00522CC7"/>
    <w:rsid w:val="005405EE"/>
    <w:rsid w:val="00560797"/>
    <w:rsid w:val="005676C9"/>
    <w:rsid w:val="00593E8E"/>
    <w:rsid w:val="00593F13"/>
    <w:rsid w:val="005972F2"/>
    <w:rsid w:val="005C54C2"/>
    <w:rsid w:val="006261ED"/>
    <w:rsid w:val="0063496C"/>
    <w:rsid w:val="00635089"/>
    <w:rsid w:val="006605C2"/>
    <w:rsid w:val="00680AC9"/>
    <w:rsid w:val="00682FF7"/>
    <w:rsid w:val="00695A96"/>
    <w:rsid w:val="006A07AB"/>
    <w:rsid w:val="006B1390"/>
    <w:rsid w:val="006B6ECD"/>
    <w:rsid w:val="006C4F95"/>
    <w:rsid w:val="006D01B6"/>
    <w:rsid w:val="006D054A"/>
    <w:rsid w:val="006E45D2"/>
    <w:rsid w:val="006F530F"/>
    <w:rsid w:val="006F7BF4"/>
    <w:rsid w:val="00701E62"/>
    <w:rsid w:val="0071355C"/>
    <w:rsid w:val="0072018F"/>
    <w:rsid w:val="00725D80"/>
    <w:rsid w:val="00732FE0"/>
    <w:rsid w:val="00744C0F"/>
    <w:rsid w:val="00746BF0"/>
    <w:rsid w:val="0076546E"/>
    <w:rsid w:val="00766EA5"/>
    <w:rsid w:val="00771689"/>
    <w:rsid w:val="007878D6"/>
    <w:rsid w:val="007A2CAC"/>
    <w:rsid w:val="007A480F"/>
    <w:rsid w:val="007A4EB1"/>
    <w:rsid w:val="007A5745"/>
    <w:rsid w:val="007A7084"/>
    <w:rsid w:val="007A7DEA"/>
    <w:rsid w:val="007B115E"/>
    <w:rsid w:val="007E345E"/>
    <w:rsid w:val="00803F2F"/>
    <w:rsid w:val="00831B5F"/>
    <w:rsid w:val="008358E5"/>
    <w:rsid w:val="00845162"/>
    <w:rsid w:val="0087784A"/>
    <w:rsid w:val="00881327"/>
    <w:rsid w:val="008A6B8E"/>
    <w:rsid w:val="008B2371"/>
    <w:rsid w:val="008D2CE7"/>
    <w:rsid w:val="008E3815"/>
    <w:rsid w:val="008F1E17"/>
    <w:rsid w:val="00904F47"/>
    <w:rsid w:val="00916821"/>
    <w:rsid w:val="00917041"/>
    <w:rsid w:val="00925EF6"/>
    <w:rsid w:val="00931457"/>
    <w:rsid w:val="0093556F"/>
    <w:rsid w:val="00935DA3"/>
    <w:rsid w:val="009501A1"/>
    <w:rsid w:val="009548BC"/>
    <w:rsid w:val="0095749C"/>
    <w:rsid w:val="00960736"/>
    <w:rsid w:val="00967A0A"/>
    <w:rsid w:val="00967F32"/>
    <w:rsid w:val="00974A8D"/>
    <w:rsid w:val="0099717D"/>
    <w:rsid w:val="009B04BA"/>
    <w:rsid w:val="009B3764"/>
    <w:rsid w:val="009B6692"/>
    <w:rsid w:val="009E2416"/>
    <w:rsid w:val="009E7FBF"/>
    <w:rsid w:val="009F3261"/>
    <w:rsid w:val="009F45FF"/>
    <w:rsid w:val="00A44747"/>
    <w:rsid w:val="00A61E63"/>
    <w:rsid w:val="00A656EA"/>
    <w:rsid w:val="00A76CB0"/>
    <w:rsid w:val="00AA196E"/>
    <w:rsid w:val="00AA666A"/>
    <w:rsid w:val="00AC43B1"/>
    <w:rsid w:val="00AC43D3"/>
    <w:rsid w:val="00AE1FBC"/>
    <w:rsid w:val="00AE20F3"/>
    <w:rsid w:val="00AF39B5"/>
    <w:rsid w:val="00AF794D"/>
    <w:rsid w:val="00B07385"/>
    <w:rsid w:val="00B27B0B"/>
    <w:rsid w:val="00B4096D"/>
    <w:rsid w:val="00B43E53"/>
    <w:rsid w:val="00B5427D"/>
    <w:rsid w:val="00B54602"/>
    <w:rsid w:val="00B80A65"/>
    <w:rsid w:val="00B83A84"/>
    <w:rsid w:val="00B8565F"/>
    <w:rsid w:val="00B93587"/>
    <w:rsid w:val="00B976F0"/>
    <w:rsid w:val="00BA50A2"/>
    <w:rsid w:val="00BB0411"/>
    <w:rsid w:val="00BB6D00"/>
    <w:rsid w:val="00BC4EE7"/>
    <w:rsid w:val="00BD2116"/>
    <w:rsid w:val="00BE09FE"/>
    <w:rsid w:val="00BE54F9"/>
    <w:rsid w:val="00C03570"/>
    <w:rsid w:val="00C047BB"/>
    <w:rsid w:val="00C12D15"/>
    <w:rsid w:val="00C31A42"/>
    <w:rsid w:val="00C458C7"/>
    <w:rsid w:val="00C6685C"/>
    <w:rsid w:val="00C7135F"/>
    <w:rsid w:val="00CA151D"/>
    <w:rsid w:val="00CB255D"/>
    <w:rsid w:val="00CB554B"/>
    <w:rsid w:val="00CB5D00"/>
    <w:rsid w:val="00CE10B7"/>
    <w:rsid w:val="00CE70DC"/>
    <w:rsid w:val="00CF5601"/>
    <w:rsid w:val="00D003A7"/>
    <w:rsid w:val="00D07C0B"/>
    <w:rsid w:val="00D13A21"/>
    <w:rsid w:val="00D30F54"/>
    <w:rsid w:val="00D45DEA"/>
    <w:rsid w:val="00D72D36"/>
    <w:rsid w:val="00D8192A"/>
    <w:rsid w:val="00DC11E4"/>
    <w:rsid w:val="00DC79F4"/>
    <w:rsid w:val="00DE28D0"/>
    <w:rsid w:val="00DE3CAE"/>
    <w:rsid w:val="00DF71B6"/>
    <w:rsid w:val="00E12EDA"/>
    <w:rsid w:val="00E32DE9"/>
    <w:rsid w:val="00E4207B"/>
    <w:rsid w:val="00E73D4E"/>
    <w:rsid w:val="00E97429"/>
    <w:rsid w:val="00EA30A7"/>
    <w:rsid w:val="00EC4ABC"/>
    <w:rsid w:val="00ED7CCD"/>
    <w:rsid w:val="00EE3383"/>
    <w:rsid w:val="00EF0151"/>
    <w:rsid w:val="00EF162F"/>
    <w:rsid w:val="00EF3D18"/>
    <w:rsid w:val="00EF636B"/>
    <w:rsid w:val="00F15296"/>
    <w:rsid w:val="00F33C0B"/>
    <w:rsid w:val="00F721F6"/>
    <w:rsid w:val="00F72BE9"/>
    <w:rsid w:val="00F76B12"/>
    <w:rsid w:val="00F94084"/>
    <w:rsid w:val="00FA58EC"/>
    <w:rsid w:val="00FC0284"/>
    <w:rsid w:val="00FC78C2"/>
    <w:rsid w:val="00FD07AD"/>
    <w:rsid w:val="00FD0C99"/>
    <w:rsid w:val="00FF049A"/>
    <w:rsid w:val="00FF092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2F74B1E-4874-4232-9C82-2A0EDBF9B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raditional Arabic"/>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13C"/>
    <w:pPr>
      <w:bidi/>
    </w:pPr>
    <w:rPr>
      <w:rFonts w:ascii="Century" w:hAnsi="Century" w:cs="Simplified Arabic"/>
      <w:sz w:val="28"/>
      <w:szCs w:val="28"/>
    </w:rPr>
  </w:style>
  <w:style w:type="paragraph" w:styleId="Titre1">
    <w:name w:val="heading 1"/>
    <w:basedOn w:val="Normal"/>
    <w:next w:val="Normal"/>
    <w:qFormat/>
    <w:rsid w:val="001F613C"/>
    <w:pPr>
      <w:keepNext/>
      <w:bidi w:val="0"/>
      <w:ind w:left="1440" w:firstLine="720"/>
      <w:jc w:val="lowKashida"/>
      <w:outlineLvl w:val="0"/>
    </w:pPr>
    <w:rPr>
      <w:rFonts w:ascii="Times New Roman" w:hAnsi="Times New Roman"/>
      <w:b/>
      <w:bCs/>
    </w:rPr>
  </w:style>
  <w:style w:type="paragraph" w:styleId="Titre2">
    <w:name w:val="heading 2"/>
    <w:basedOn w:val="Normal"/>
    <w:next w:val="Normal"/>
    <w:qFormat/>
    <w:rsid w:val="001F613C"/>
    <w:pPr>
      <w:keepNext/>
      <w:bidi w:val="0"/>
      <w:ind w:right="1132"/>
      <w:jc w:val="center"/>
      <w:outlineLvl w:val="1"/>
    </w:pPr>
    <w:rPr>
      <w:rFonts w:ascii="Adelon-Serial DB" w:hAnsi="Adelon-Serial DB"/>
      <w:b/>
      <w:bCs/>
      <w:sz w:val="36"/>
      <w:szCs w:val="36"/>
    </w:rPr>
  </w:style>
  <w:style w:type="paragraph" w:styleId="Titre3">
    <w:name w:val="heading 3"/>
    <w:basedOn w:val="Normal"/>
    <w:next w:val="Normal"/>
    <w:qFormat/>
    <w:rsid w:val="001F613C"/>
    <w:pPr>
      <w:keepNext/>
      <w:widowControl w:val="0"/>
      <w:bidi w:val="0"/>
      <w:ind w:right="48" w:firstLine="540"/>
      <w:jc w:val="both"/>
      <w:outlineLvl w:val="2"/>
    </w:pPr>
    <w:rPr>
      <w:rFonts w:ascii="Adelon-Serial DB" w:hAnsi="Adelon-Serial DB" w:cs="Times New Roman"/>
    </w:rPr>
  </w:style>
  <w:style w:type="paragraph" w:styleId="Titre4">
    <w:name w:val="heading 4"/>
    <w:basedOn w:val="Normal"/>
    <w:next w:val="Normal"/>
    <w:link w:val="Titre4Car"/>
    <w:qFormat/>
    <w:rsid w:val="001F613C"/>
    <w:pPr>
      <w:keepNext/>
      <w:bidi w:val="0"/>
      <w:spacing w:line="360" w:lineRule="auto"/>
      <w:jc w:val="lowKashida"/>
      <w:outlineLvl w:val="3"/>
    </w:pPr>
    <w:rPr>
      <w:sz w:val="32"/>
      <w:szCs w:val="32"/>
    </w:rPr>
  </w:style>
  <w:style w:type="paragraph" w:styleId="Titre5">
    <w:name w:val="heading 5"/>
    <w:basedOn w:val="Normal"/>
    <w:next w:val="Normal"/>
    <w:qFormat/>
    <w:rsid w:val="001F613C"/>
    <w:pPr>
      <w:keepNext/>
      <w:bidi w:val="0"/>
      <w:jc w:val="lowKashida"/>
      <w:outlineLvl w:val="4"/>
    </w:pPr>
    <w:rPr>
      <w:b/>
      <w:bCs/>
    </w:rPr>
  </w:style>
  <w:style w:type="paragraph" w:styleId="Titre6">
    <w:name w:val="heading 6"/>
    <w:basedOn w:val="Normal"/>
    <w:next w:val="Normal"/>
    <w:qFormat/>
    <w:rsid w:val="001F613C"/>
    <w:pPr>
      <w:keepNext/>
      <w:bidi w:val="0"/>
      <w:jc w:val="center"/>
      <w:outlineLvl w:val="5"/>
    </w:pPr>
    <w:rPr>
      <w:rFonts w:ascii="Times New Roman" w:hAnsi="Times New Roman"/>
      <w:b/>
      <w:bCs/>
    </w:rPr>
  </w:style>
  <w:style w:type="paragraph" w:styleId="Titre7">
    <w:name w:val="heading 7"/>
    <w:basedOn w:val="Normal"/>
    <w:next w:val="Normal"/>
    <w:qFormat/>
    <w:rsid w:val="001F613C"/>
    <w:pPr>
      <w:keepNext/>
      <w:bidi w:val="0"/>
      <w:spacing w:line="360" w:lineRule="auto"/>
      <w:ind w:firstLine="720"/>
      <w:jc w:val="lowKashida"/>
      <w:outlineLvl w:val="6"/>
    </w:pPr>
    <w:rPr>
      <w:rFonts w:ascii="Times New Roman" w:hAnsi="Times New Roman"/>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1F613C"/>
    <w:pPr>
      <w:bidi w:val="0"/>
      <w:jc w:val="center"/>
    </w:pPr>
    <w:rPr>
      <w:rFonts w:ascii="Times New Roman" w:hAnsi="Times New Roman"/>
      <w:b/>
      <w:bCs/>
      <w:sz w:val="36"/>
    </w:rPr>
  </w:style>
  <w:style w:type="paragraph" w:styleId="Sous-titre">
    <w:name w:val="Subtitle"/>
    <w:basedOn w:val="Normal"/>
    <w:qFormat/>
    <w:rsid w:val="001F613C"/>
    <w:pPr>
      <w:bidi w:val="0"/>
      <w:jc w:val="lowKashida"/>
    </w:pPr>
    <w:rPr>
      <w:rFonts w:ascii="Times New Roman" w:hAnsi="Times New Roman"/>
      <w:b/>
      <w:bCs/>
    </w:rPr>
  </w:style>
  <w:style w:type="paragraph" w:styleId="Retraitcorpsdetexte">
    <w:name w:val="Body Text Indent"/>
    <w:basedOn w:val="Normal"/>
    <w:rsid w:val="001F613C"/>
    <w:pPr>
      <w:bidi w:val="0"/>
      <w:ind w:firstLine="720"/>
      <w:jc w:val="lowKashida"/>
    </w:pPr>
    <w:rPr>
      <w:rFonts w:ascii="Times New Roman" w:hAnsi="Times New Roman"/>
    </w:rPr>
  </w:style>
  <w:style w:type="paragraph" w:styleId="Corpsdetexte">
    <w:name w:val="Body Text"/>
    <w:basedOn w:val="Normal"/>
    <w:rsid w:val="001F613C"/>
    <w:pPr>
      <w:bidi w:val="0"/>
      <w:jc w:val="lowKashida"/>
    </w:pPr>
    <w:rPr>
      <w:rFonts w:ascii="Times New Roman" w:hAnsi="Times New Roman"/>
    </w:rPr>
  </w:style>
  <w:style w:type="paragraph" w:styleId="Retraitcorpsdetexte3">
    <w:name w:val="Body Text Indent 3"/>
    <w:basedOn w:val="Normal"/>
    <w:rsid w:val="001F613C"/>
    <w:pPr>
      <w:bidi w:val="0"/>
      <w:ind w:firstLine="851"/>
      <w:jc w:val="lowKashida"/>
    </w:pPr>
    <w:rPr>
      <w:rFonts w:ascii="Times New Roman" w:hAnsi="Times New Roman"/>
      <w:sz w:val="32"/>
    </w:rPr>
  </w:style>
  <w:style w:type="paragraph" w:styleId="Corpsdetexte2">
    <w:name w:val="Body Text 2"/>
    <w:basedOn w:val="Normal"/>
    <w:rsid w:val="001F613C"/>
    <w:pPr>
      <w:bidi w:val="0"/>
      <w:jc w:val="lowKashida"/>
    </w:pPr>
    <w:rPr>
      <w:rFonts w:ascii="Times New Roman" w:hAnsi="Times New Roman"/>
      <w:i/>
      <w:iCs/>
    </w:rPr>
  </w:style>
  <w:style w:type="paragraph" w:styleId="Retraitcorpsdetexte2">
    <w:name w:val="Body Text Indent 2"/>
    <w:basedOn w:val="Normal"/>
    <w:rsid w:val="001F613C"/>
    <w:pPr>
      <w:bidi w:val="0"/>
      <w:ind w:firstLine="284"/>
      <w:jc w:val="lowKashida"/>
    </w:pPr>
    <w:rPr>
      <w:rFonts w:ascii="Times New Roman" w:hAnsi="Times New Roman"/>
      <w:b/>
      <w:bCs/>
    </w:rPr>
  </w:style>
  <w:style w:type="paragraph" w:styleId="Corpsdetexte3">
    <w:name w:val="Body Text 3"/>
    <w:basedOn w:val="Normal"/>
    <w:rsid w:val="001F613C"/>
    <w:pPr>
      <w:bidi w:val="0"/>
      <w:jc w:val="lowKashida"/>
    </w:pPr>
    <w:rPr>
      <w:rFonts w:ascii="Times New Roman" w:hAnsi="Times New Roman"/>
      <w:b/>
      <w:bCs/>
    </w:rPr>
  </w:style>
  <w:style w:type="paragraph" w:styleId="Normalcentr">
    <w:name w:val="Block Text"/>
    <w:basedOn w:val="Normal"/>
    <w:rsid w:val="001F613C"/>
    <w:pPr>
      <w:bidi w:val="0"/>
      <w:spacing w:line="360" w:lineRule="auto"/>
      <w:ind w:left="1418" w:right="1132"/>
      <w:jc w:val="both"/>
    </w:pPr>
    <w:rPr>
      <w:rFonts w:ascii="Arial" w:hAnsi="Arial" w:cs="Arial"/>
    </w:rPr>
  </w:style>
  <w:style w:type="character" w:customStyle="1" w:styleId="Titre4Car">
    <w:name w:val="Titre 4 Car"/>
    <w:basedOn w:val="Policepardfaut"/>
    <w:link w:val="Titre4"/>
    <w:rsid w:val="00F76B12"/>
    <w:rPr>
      <w:rFonts w:ascii="Century" w:hAnsi="Century" w:cs="Simplified Arabic"/>
      <w:sz w:val="32"/>
      <w:szCs w:val="32"/>
    </w:rPr>
  </w:style>
  <w:style w:type="paragraph" w:styleId="En-tte">
    <w:name w:val="header"/>
    <w:basedOn w:val="Normal"/>
    <w:link w:val="En-tteCar"/>
    <w:rsid w:val="00F721F6"/>
    <w:pPr>
      <w:tabs>
        <w:tab w:val="center" w:pos="4536"/>
        <w:tab w:val="right" w:pos="9072"/>
      </w:tabs>
    </w:pPr>
  </w:style>
  <w:style w:type="character" w:customStyle="1" w:styleId="En-tteCar">
    <w:name w:val="En-tête Car"/>
    <w:basedOn w:val="Policepardfaut"/>
    <w:link w:val="En-tte"/>
    <w:rsid w:val="00F721F6"/>
    <w:rPr>
      <w:rFonts w:ascii="Century" w:hAnsi="Century" w:cs="Simplified Arabic"/>
      <w:sz w:val="28"/>
      <w:szCs w:val="28"/>
    </w:rPr>
  </w:style>
  <w:style w:type="paragraph" w:styleId="Pieddepage">
    <w:name w:val="footer"/>
    <w:basedOn w:val="Normal"/>
    <w:link w:val="PieddepageCar"/>
    <w:uiPriority w:val="99"/>
    <w:rsid w:val="00F721F6"/>
    <w:pPr>
      <w:tabs>
        <w:tab w:val="center" w:pos="4536"/>
        <w:tab w:val="right" w:pos="9072"/>
      </w:tabs>
    </w:pPr>
  </w:style>
  <w:style w:type="character" w:customStyle="1" w:styleId="PieddepageCar">
    <w:name w:val="Pied de page Car"/>
    <w:basedOn w:val="Policepardfaut"/>
    <w:link w:val="Pieddepage"/>
    <w:uiPriority w:val="99"/>
    <w:rsid w:val="00F721F6"/>
    <w:rPr>
      <w:rFonts w:ascii="Century" w:hAnsi="Century" w:cs="Simplified Arabic"/>
      <w:sz w:val="28"/>
      <w:szCs w:val="28"/>
    </w:rPr>
  </w:style>
  <w:style w:type="paragraph" w:styleId="Textedebulles">
    <w:name w:val="Balloon Text"/>
    <w:basedOn w:val="Normal"/>
    <w:link w:val="TextedebullesCar"/>
    <w:semiHidden/>
    <w:unhideWhenUsed/>
    <w:rsid w:val="009B04BA"/>
    <w:rPr>
      <w:rFonts w:ascii="Times New Roman" w:hAnsi="Times New Roman" w:cs="Times New Roman"/>
      <w:sz w:val="18"/>
      <w:szCs w:val="18"/>
    </w:rPr>
  </w:style>
  <w:style w:type="character" w:customStyle="1" w:styleId="TextedebullesCar">
    <w:name w:val="Texte de bulles Car"/>
    <w:basedOn w:val="Policepardfaut"/>
    <w:link w:val="Textedebulles"/>
    <w:semiHidden/>
    <w:rsid w:val="009B04BA"/>
    <w:rPr>
      <w:rFonts w:cs="Times New Roman"/>
      <w:sz w:val="18"/>
      <w:szCs w:val="18"/>
    </w:rPr>
  </w:style>
  <w:style w:type="character" w:styleId="Marquedecommentaire">
    <w:name w:val="annotation reference"/>
    <w:basedOn w:val="Policepardfaut"/>
    <w:semiHidden/>
    <w:unhideWhenUsed/>
    <w:rsid w:val="0072018F"/>
    <w:rPr>
      <w:sz w:val="16"/>
      <w:szCs w:val="16"/>
    </w:rPr>
  </w:style>
  <w:style w:type="paragraph" w:styleId="Commentaire">
    <w:name w:val="annotation text"/>
    <w:basedOn w:val="Normal"/>
    <w:link w:val="CommentaireCar"/>
    <w:semiHidden/>
    <w:unhideWhenUsed/>
    <w:rsid w:val="0072018F"/>
    <w:rPr>
      <w:sz w:val="20"/>
      <w:szCs w:val="20"/>
    </w:rPr>
  </w:style>
  <w:style w:type="character" w:customStyle="1" w:styleId="CommentaireCar">
    <w:name w:val="Commentaire Car"/>
    <w:basedOn w:val="Policepardfaut"/>
    <w:link w:val="Commentaire"/>
    <w:semiHidden/>
    <w:rsid w:val="0072018F"/>
    <w:rPr>
      <w:rFonts w:ascii="Century" w:hAnsi="Century" w:cs="Simplified Arabic"/>
    </w:rPr>
  </w:style>
  <w:style w:type="paragraph" w:styleId="Objetducommentaire">
    <w:name w:val="annotation subject"/>
    <w:basedOn w:val="Commentaire"/>
    <w:next w:val="Commentaire"/>
    <w:link w:val="ObjetducommentaireCar"/>
    <w:semiHidden/>
    <w:unhideWhenUsed/>
    <w:rsid w:val="0072018F"/>
    <w:rPr>
      <w:b/>
      <w:bCs/>
    </w:rPr>
  </w:style>
  <w:style w:type="character" w:customStyle="1" w:styleId="ObjetducommentaireCar">
    <w:name w:val="Objet du commentaire Car"/>
    <w:basedOn w:val="CommentaireCar"/>
    <w:link w:val="Objetducommentaire"/>
    <w:semiHidden/>
    <w:rsid w:val="0072018F"/>
    <w:rPr>
      <w:rFonts w:ascii="Century" w:hAnsi="Century" w:cs="Simplified Arab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79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2022-03-29T00:00:00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20AC18-2AAE-4279-AF6F-CBFC20A50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1152</Words>
  <Characters>6341</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CONTRAT D’ASSOCIATION</vt:lpstr>
    </vt:vector>
  </TitlesOfParts>
  <Company>Ordre National des medecins</Company>
  <LinksUpToDate>false</LinksUpToDate>
  <CharactersWithSpaces>7479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D’ASSOCIATION</dc:title>
  <dc:creator>Ordre National des medecins</dc:creator>
  <cp:lastModifiedBy>ADMIN</cp:lastModifiedBy>
  <cp:revision>4</cp:revision>
  <cp:lastPrinted>2020-09-02T09:00:00Z</cp:lastPrinted>
  <dcterms:created xsi:type="dcterms:W3CDTF">2022-03-29T15:19:00Z</dcterms:created>
  <dcterms:modified xsi:type="dcterms:W3CDTF">2022-03-31T11:02:00Z</dcterms:modified>
</cp:coreProperties>
</file>